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4DA99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531A24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0" w:firstLineChars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3"/>
          <w:sz w:val="44"/>
          <w:szCs w:val="44"/>
          <w:lang w:val="en-US" w:eastAsia="zh-CN"/>
        </w:rPr>
        <w:t>广西医科大学学生社团指导教师考核表</w:t>
      </w:r>
    </w:p>
    <w:p w14:paraId="46B358E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20" w:lineRule="atLeast"/>
        <w:jc w:val="left"/>
        <w:textAlignment w:val="auto"/>
        <w:rPr>
          <w:rFonts w:ascii="仿宋" w:hAnsi="仿宋" w:eastAsia="仿宋" w:cs="Times New Roman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-3"/>
          <w:kern w:val="0"/>
          <w:sz w:val="32"/>
          <w:szCs w:val="32"/>
          <w:lang w:eastAsia="en-US"/>
        </w:rPr>
        <w:t>学生社团名称：</w:t>
      </w:r>
      <w:r>
        <w:rPr>
          <w:rFonts w:hint="eastAsia" w:ascii="仿宋" w:hAnsi="仿宋" w:eastAsia="仿宋" w:cs="仿宋"/>
          <w:color w:val="000000"/>
          <w:spacing w:val="-3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/>
          <w:spacing w:val="-3"/>
          <w:kern w:val="0"/>
          <w:sz w:val="32"/>
          <w:szCs w:val="32"/>
          <w:lang w:eastAsia="en-US"/>
        </w:rPr>
        <w:t>指导教师姓名：</w:t>
      </w:r>
      <w:r>
        <w:rPr>
          <w:rFonts w:hint="eastAsia" w:ascii="仿宋" w:hAnsi="仿宋" w:eastAsia="仿宋" w:cs="仿宋"/>
          <w:color w:val="000000"/>
          <w:spacing w:val="-3"/>
          <w:kern w:val="0"/>
          <w:sz w:val="32"/>
          <w:szCs w:val="32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/>
          <w:spacing w:val="-3"/>
          <w:kern w:val="0"/>
          <w:sz w:val="32"/>
          <w:szCs w:val="32"/>
          <w:lang w:eastAsia="en-US"/>
        </w:rPr>
        <w:t>年   月  日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0"/>
        <w:gridCol w:w="2377"/>
        <w:gridCol w:w="2044"/>
        <w:gridCol w:w="3597"/>
      </w:tblGrid>
      <w:tr w14:paraId="2344AD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7" w:hRule="exact"/>
          <w:jc w:val="center"/>
        </w:trPr>
        <w:tc>
          <w:tcPr>
            <w:tcW w:w="283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A3A7BE">
            <w:pPr>
              <w:widowControl/>
              <w:autoSpaceDE w:val="0"/>
              <w:autoSpaceDN w:val="0"/>
              <w:jc w:val="center"/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学生考核</w:t>
            </w:r>
          </w:p>
          <w:p w14:paraId="15FB6A2B">
            <w:pPr>
              <w:widowControl/>
              <w:autoSpaceDE w:val="0"/>
              <w:autoSpaceDN w:val="0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en-US"/>
              </w:rPr>
              <w:t>40%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237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CD5CBB">
            <w:pPr>
              <w:widowControl/>
              <w:autoSpaceDE w:val="0"/>
              <w:autoSpaceDN w:val="0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分值（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en-US"/>
              </w:rPr>
              <w:t>100</w:t>
            </w:r>
            <w:r>
              <w:rPr>
                <w:rFonts w:hint="eastAsia" w:ascii="仿宋" w:hAnsi="仿宋" w:eastAsia="仿宋" w:cs="仿宋"/>
                <w:spacing w:val="-84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分）</w:t>
            </w:r>
          </w:p>
        </w:tc>
        <w:tc>
          <w:tcPr>
            <w:tcW w:w="204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40E106">
            <w:pPr>
              <w:widowControl/>
              <w:autoSpaceDE w:val="0"/>
              <w:autoSpaceDN w:val="0"/>
              <w:ind w:left="108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32"/>
                <w:szCs w:val="32"/>
                <w:lang w:eastAsia="en-US"/>
              </w:rPr>
              <w:t>分数：</w:t>
            </w:r>
          </w:p>
        </w:tc>
        <w:tc>
          <w:tcPr>
            <w:tcW w:w="359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CEA33F">
            <w:pPr>
              <w:widowControl/>
              <w:autoSpaceDE w:val="0"/>
              <w:autoSpaceDN w:val="0"/>
              <w:ind w:left="-2"/>
              <w:rPr>
                <w:rFonts w:hint="eastAsia" w:ascii="仿宋" w:hAnsi="仿宋" w:eastAsia="仿宋" w:cs="仿宋"/>
                <w:color w:val="000000"/>
                <w:spacing w:val="-7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9"/>
                <w:kern w:val="0"/>
                <w:sz w:val="32"/>
                <w:szCs w:val="32"/>
              </w:rPr>
              <w:t>学生社团负</w:t>
            </w:r>
            <w:r>
              <w:rPr>
                <w:rFonts w:hint="eastAsia" w:ascii="仿宋" w:hAnsi="仿宋" w:eastAsia="仿宋" w:cs="仿宋"/>
                <w:color w:val="000000"/>
                <w:spacing w:val="-7"/>
                <w:kern w:val="0"/>
                <w:sz w:val="32"/>
                <w:szCs w:val="32"/>
              </w:rPr>
              <w:t>责人</w:t>
            </w:r>
          </w:p>
          <w:p w14:paraId="444F96BD">
            <w:pPr>
              <w:widowControl/>
              <w:autoSpaceDE w:val="0"/>
              <w:autoSpaceDN w:val="0"/>
              <w:ind w:firstLine="1530" w:firstLineChars="500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7"/>
                <w:kern w:val="0"/>
                <w:sz w:val="32"/>
                <w:szCs w:val="32"/>
              </w:rPr>
              <w:t>签名：</w:t>
            </w:r>
          </w:p>
          <w:p w14:paraId="30AE2777">
            <w:pPr>
              <w:widowControl/>
              <w:spacing w:line="395" w:lineRule="exact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</w:p>
          <w:p w14:paraId="37DA4642">
            <w:pPr>
              <w:widowControl/>
              <w:autoSpaceDE w:val="0"/>
              <w:autoSpaceDN w:val="0"/>
              <w:jc w:val="right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spacing w:val="23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" w:hAnsi="仿宋" w:eastAsia="仿宋" w:cs="仿宋"/>
                <w:spacing w:val="24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</w:rPr>
              <w:t>日</w:t>
            </w:r>
          </w:p>
        </w:tc>
      </w:tr>
      <w:tr w14:paraId="0C0FD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5" w:hRule="exact"/>
          <w:jc w:val="center"/>
        </w:trPr>
        <w:tc>
          <w:tcPr>
            <w:tcW w:w="283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5E3A07">
            <w:pPr>
              <w:widowControl/>
              <w:autoSpaceDE w:val="0"/>
              <w:autoSpaceDN w:val="0"/>
              <w:ind w:left="112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32"/>
                <w:szCs w:val="32"/>
              </w:rPr>
              <w:t>业务指导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32"/>
                <w:szCs w:val="32"/>
              </w:rPr>
              <w:t>单位考核</w:t>
            </w:r>
          </w:p>
          <w:p w14:paraId="540E90D2">
            <w:pPr>
              <w:widowControl/>
              <w:autoSpaceDE w:val="0"/>
              <w:autoSpaceDN w:val="0"/>
              <w:ind w:left="112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32"/>
                <w:szCs w:val="32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32"/>
                <w:szCs w:val="32"/>
              </w:rPr>
              <w:t>30%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237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5FD4FC">
            <w:pPr>
              <w:widowControl/>
              <w:autoSpaceDE w:val="0"/>
              <w:autoSpaceDN w:val="0"/>
              <w:ind w:left="-3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分值（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en-US"/>
              </w:rPr>
              <w:t>100</w:t>
            </w:r>
            <w:r>
              <w:rPr>
                <w:rFonts w:hint="eastAsia" w:ascii="仿宋" w:hAnsi="仿宋" w:eastAsia="仿宋" w:cs="仿宋"/>
                <w:spacing w:val="-84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分）</w:t>
            </w:r>
          </w:p>
        </w:tc>
        <w:tc>
          <w:tcPr>
            <w:tcW w:w="204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1716A6F">
            <w:pPr>
              <w:widowControl/>
              <w:autoSpaceDE w:val="0"/>
              <w:autoSpaceDN w:val="0"/>
              <w:ind w:left="110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32"/>
                <w:szCs w:val="32"/>
                <w:lang w:eastAsia="en-US"/>
              </w:rPr>
              <w:t>分数：</w:t>
            </w:r>
          </w:p>
        </w:tc>
        <w:tc>
          <w:tcPr>
            <w:tcW w:w="359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F12A428">
            <w:pPr>
              <w:widowControl/>
              <w:autoSpaceDE w:val="0"/>
              <w:autoSpaceDN w:val="0"/>
              <w:ind w:firstLine="1600" w:firstLineChars="50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  <w:p w14:paraId="0B3998C1">
            <w:pPr>
              <w:widowControl/>
              <w:autoSpaceDE w:val="0"/>
              <w:autoSpaceDN w:val="0"/>
              <w:ind w:firstLine="1600" w:firstLineChars="50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</w:p>
          <w:p w14:paraId="4EC0D6BE">
            <w:pPr>
              <w:widowControl/>
              <w:autoSpaceDE w:val="0"/>
              <w:autoSpaceDN w:val="0"/>
              <w:ind w:firstLine="1600" w:firstLineChars="50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签章：</w:t>
            </w:r>
          </w:p>
          <w:p w14:paraId="54643EDC">
            <w:pPr>
              <w:widowControl/>
              <w:autoSpaceDE w:val="0"/>
              <w:autoSpaceDN w:val="0"/>
              <w:jc w:val="righ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年</w:t>
            </w:r>
            <w:r>
              <w:rPr>
                <w:rFonts w:hint="eastAsia" w:ascii="仿宋" w:hAnsi="仿宋" w:eastAsia="仿宋" w:cs="仿宋"/>
                <w:spacing w:val="23"/>
                <w:kern w:val="0"/>
                <w:sz w:val="32"/>
                <w:szCs w:val="32"/>
                <w:lang w:eastAsia="en-US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月</w:t>
            </w:r>
            <w:r>
              <w:rPr>
                <w:rFonts w:hint="eastAsia" w:ascii="仿宋" w:hAnsi="仿宋" w:eastAsia="仿宋" w:cs="仿宋"/>
                <w:spacing w:val="24"/>
                <w:kern w:val="0"/>
                <w:sz w:val="32"/>
                <w:szCs w:val="32"/>
                <w:lang w:eastAsia="en-US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日</w:t>
            </w:r>
          </w:p>
        </w:tc>
      </w:tr>
      <w:tr w14:paraId="6295B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5" w:hRule="exact"/>
          <w:jc w:val="center"/>
        </w:trPr>
        <w:tc>
          <w:tcPr>
            <w:tcW w:w="283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275D97">
            <w:pPr>
              <w:widowControl/>
              <w:autoSpaceDE w:val="0"/>
              <w:autoSpaceDN w:val="0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校团委考核（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en-US"/>
              </w:rPr>
              <w:t>30%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kern w:val="0"/>
                <w:sz w:val="32"/>
                <w:szCs w:val="32"/>
                <w:lang w:eastAsia="en-US"/>
              </w:rPr>
              <w:t>）</w:t>
            </w:r>
          </w:p>
        </w:tc>
        <w:tc>
          <w:tcPr>
            <w:tcW w:w="237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AD8528">
            <w:pPr>
              <w:widowControl/>
              <w:autoSpaceDE w:val="0"/>
              <w:autoSpaceDN w:val="0"/>
              <w:ind w:left="-3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分值（</w:t>
            </w:r>
            <w:r>
              <w:rPr>
                <w:rFonts w:hint="eastAsia" w:ascii="仿宋" w:hAnsi="仿宋" w:eastAsia="仿宋" w:cs="仿宋"/>
                <w:color w:val="000000"/>
                <w:spacing w:val="-1"/>
                <w:kern w:val="0"/>
                <w:sz w:val="32"/>
                <w:szCs w:val="32"/>
                <w:lang w:eastAsia="en-US"/>
              </w:rPr>
              <w:t>100</w:t>
            </w:r>
            <w:r>
              <w:rPr>
                <w:rFonts w:hint="eastAsia" w:ascii="仿宋" w:hAnsi="仿宋" w:eastAsia="仿宋" w:cs="仿宋"/>
                <w:spacing w:val="-84"/>
                <w:kern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3"/>
                <w:kern w:val="0"/>
                <w:sz w:val="32"/>
                <w:szCs w:val="32"/>
                <w:lang w:eastAsia="en-US"/>
              </w:rPr>
              <w:t>分）</w:t>
            </w:r>
          </w:p>
        </w:tc>
        <w:tc>
          <w:tcPr>
            <w:tcW w:w="204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00BA875">
            <w:pPr>
              <w:widowControl/>
              <w:autoSpaceDE w:val="0"/>
              <w:autoSpaceDN w:val="0"/>
              <w:ind w:left="-2"/>
              <w:jc w:val="lef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4"/>
                <w:kern w:val="0"/>
                <w:sz w:val="32"/>
                <w:szCs w:val="32"/>
                <w:lang w:eastAsia="en-US"/>
              </w:rPr>
              <w:t>分数：</w:t>
            </w:r>
          </w:p>
        </w:tc>
        <w:tc>
          <w:tcPr>
            <w:tcW w:w="359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5FECEB">
            <w:pPr>
              <w:widowControl/>
              <w:autoSpaceDE w:val="0"/>
              <w:autoSpaceDN w:val="0"/>
              <w:ind w:firstLine="1520" w:firstLineChars="500"/>
              <w:jc w:val="both"/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32"/>
                <w:szCs w:val="32"/>
              </w:rPr>
            </w:pPr>
          </w:p>
          <w:p w14:paraId="08C16C20">
            <w:pPr>
              <w:widowControl/>
              <w:autoSpaceDE w:val="0"/>
              <w:autoSpaceDN w:val="0"/>
              <w:ind w:firstLine="1520" w:firstLineChars="50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32"/>
                <w:szCs w:val="32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pacing w:val="-8"/>
                <w:kern w:val="0"/>
                <w:sz w:val="32"/>
                <w:szCs w:val="32"/>
                <w:lang w:eastAsia="en-US"/>
              </w:rPr>
              <w:t>章：</w:t>
            </w:r>
          </w:p>
          <w:p w14:paraId="3B46C1A2">
            <w:pPr>
              <w:widowControl/>
              <w:autoSpaceDE w:val="0"/>
              <w:autoSpaceDN w:val="0"/>
              <w:jc w:val="right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年</w:t>
            </w:r>
            <w:r>
              <w:rPr>
                <w:rFonts w:hint="eastAsia" w:ascii="仿宋" w:hAnsi="仿宋" w:eastAsia="仿宋" w:cs="仿宋"/>
                <w:spacing w:val="23"/>
                <w:kern w:val="0"/>
                <w:sz w:val="32"/>
                <w:szCs w:val="32"/>
                <w:lang w:eastAsia="en-US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月</w:t>
            </w:r>
            <w:r>
              <w:rPr>
                <w:rFonts w:hint="eastAsia" w:ascii="仿宋" w:hAnsi="仿宋" w:eastAsia="仿宋" w:cs="仿宋"/>
                <w:spacing w:val="24"/>
                <w:kern w:val="0"/>
                <w:sz w:val="32"/>
                <w:szCs w:val="32"/>
                <w:lang w:eastAsia="en-US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pacing w:val="47"/>
                <w:kern w:val="0"/>
                <w:sz w:val="32"/>
                <w:szCs w:val="32"/>
                <w:lang w:eastAsia="en-US"/>
              </w:rPr>
              <w:t>日</w:t>
            </w:r>
          </w:p>
        </w:tc>
      </w:tr>
      <w:tr w14:paraId="749C9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" w:hRule="exact"/>
          <w:jc w:val="center"/>
        </w:trPr>
        <w:tc>
          <w:tcPr>
            <w:tcW w:w="2830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6EC39B">
            <w:pPr>
              <w:widowControl/>
              <w:autoSpaceDE w:val="0"/>
              <w:autoSpaceDN w:val="0"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6"/>
                <w:kern w:val="0"/>
                <w:sz w:val="32"/>
                <w:szCs w:val="32"/>
                <w:lang w:eastAsia="en-US"/>
              </w:rPr>
              <w:t>合计</w:t>
            </w:r>
          </w:p>
        </w:tc>
        <w:tc>
          <w:tcPr>
            <w:tcW w:w="8018" w:type="dxa"/>
            <w:gridSpan w:val="3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254ADE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32"/>
                <w:szCs w:val="32"/>
                <w:lang w:eastAsia="en-US"/>
              </w:rPr>
            </w:pPr>
          </w:p>
        </w:tc>
      </w:tr>
    </w:tbl>
    <w:p w14:paraId="05745756">
      <w:pPr>
        <w:sectPr>
          <w:pgSz w:w="11907" w:h="16839"/>
          <w:pgMar w:top="1417" w:right="1417" w:bottom="1417" w:left="1417" w:header="850" w:footer="992" w:gutter="0"/>
          <w:pgNumType w:fmt="decimal"/>
          <w:cols w:space="720" w:num="1"/>
        </w:sectPr>
      </w:pPr>
    </w:p>
    <w:p w14:paraId="244C0A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403E0"/>
    <w:rsid w:val="2F794EDB"/>
    <w:rsid w:val="381403E0"/>
    <w:rsid w:val="3890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widowControl w:val="0"/>
      <w:spacing w:after="120" w:afterLines="0" w:afterAutospacing="0"/>
      <w:ind w:left="420" w:left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First Indent 2"/>
    <w:basedOn w:val="2"/>
    <w:next w:val="1"/>
    <w:qFormat/>
    <w:uiPriority w:val="0"/>
    <w:pPr>
      <w:widowControl w:val="0"/>
      <w:spacing w:after="120" w:afterLines="0" w:afterAutospacing="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</Words>
  <Characters>129</Characters>
  <Lines>0</Lines>
  <Paragraphs>0</Paragraphs>
  <TotalTime>0</TotalTime>
  <ScaleCrop>false</ScaleCrop>
  <LinksUpToDate>false</LinksUpToDate>
  <CharactersWithSpaces>167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2026-06-15T12:48:00Z</dcterms:created>
  <dc:creator>易姗姗</dc:creator>
  <cp:lastModifiedBy>易姗姗</cp:lastModifiedBy>
  <dcterms:modified xsi:type="dcterms:W3CDTF">2026-06-15T12:53:43Z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108D5B140B744983BFBC08EF06556772_11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