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6A1FE">
      <w:pPr>
        <w:rPr>
          <w:rFonts w:hint="eastAsia" w:ascii="方正仿宋_GB2312" w:hAnsi="方正仿宋_GB2312" w:eastAsia="方正仿宋_GB2312" w:cs="方正仿宋_GB2312"/>
          <w:b/>
          <w:bCs/>
          <w:sz w:val="32"/>
          <w:szCs w:val="32"/>
        </w:rPr>
      </w:pPr>
      <w:bookmarkStart w:id="0" w:name="_GoBack"/>
      <w:bookmarkEnd w:id="0"/>
      <w:r>
        <w:rPr>
          <w:rFonts w:hint="eastAsia" w:ascii="方正仿宋_GB2312" w:hAnsi="方正仿宋_GB2312" w:eastAsia="方正仿宋_GB2312" w:cs="方正仿宋_GB2312"/>
          <w:sz w:val="32"/>
          <w:szCs w:val="32"/>
          <w:shd w:val="clear" w:color="auto" w:fill="FFFFFF"/>
        </w:rPr>
        <w:t>附件</w:t>
      </w:r>
    </w:p>
    <w:p w14:paraId="4578147E">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方正小标宋简体" w:hAnsi="方正小标宋简体" w:eastAsia="方正小标宋简体" w:cs="方正小标宋简体"/>
          <w:b w:val="0"/>
          <w:bCs/>
          <w:sz w:val="44"/>
          <w:szCs w:val="44"/>
          <w:shd w:val="clear" w:color="auto" w:fill="FFFFFF"/>
        </w:rPr>
      </w:pPr>
      <w:r>
        <w:rPr>
          <w:rFonts w:hint="eastAsia" w:ascii="方正小标宋简体" w:hAnsi="方正小标宋简体" w:eastAsia="方正小标宋简体" w:cs="方正小标宋简体"/>
          <w:b w:val="0"/>
          <w:bCs/>
          <w:sz w:val="44"/>
          <w:szCs w:val="44"/>
          <w:shd w:val="clear" w:color="auto" w:fill="FFFFFF"/>
          <w:lang w:val="en-US" w:eastAsia="zh-CN"/>
        </w:rPr>
        <w:t>广西医科大学</w:t>
      </w:r>
      <w:r>
        <w:rPr>
          <w:rFonts w:hint="eastAsia" w:ascii="方正小标宋简体" w:hAnsi="方正小标宋简体" w:eastAsia="方正小标宋简体" w:cs="方正小标宋简体"/>
          <w:b w:val="0"/>
          <w:bCs/>
          <w:sz w:val="44"/>
          <w:szCs w:val="44"/>
          <w:shd w:val="clear" w:color="auto" w:fill="FFFFFF"/>
        </w:rPr>
        <w:t>202</w:t>
      </w:r>
      <w:r>
        <w:rPr>
          <w:rFonts w:hint="eastAsia" w:ascii="方正小标宋简体" w:hAnsi="方正小标宋简体" w:eastAsia="方正小标宋简体" w:cs="方正小标宋简体"/>
          <w:b w:val="0"/>
          <w:bCs/>
          <w:sz w:val="44"/>
          <w:szCs w:val="44"/>
          <w:shd w:val="clear" w:color="auto" w:fill="FFFFFF"/>
          <w:lang w:val="en-US" w:eastAsia="zh-CN"/>
        </w:rPr>
        <w:t>6</w:t>
      </w:r>
      <w:r>
        <w:rPr>
          <w:rFonts w:hint="eastAsia" w:ascii="方正小标宋简体" w:hAnsi="方正小标宋简体" w:eastAsia="方正小标宋简体" w:cs="方正小标宋简体"/>
          <w:b w:val="0"/>
          <w:bCs/>
          <w:sz w:val="44"/>
          <w:szCs w:val="44"/>
          <w:shd w:val="clear" w:color="auto" w:fill="FFFFFF"/>
        </w:rPr>
        <w:t>年度“未来学术之星”</w:t>
      </w:r>
    </w:p>
    <w:p w14:paraId="6999E79F">
      <w:pPr>
        <w:pStyle w:val="8"/>
        <w:keepNext w:val="0"/>
        <w:keepLines w:val="0"/>
        <w:pageBreakBefore w:val="0"/>
        <w:kinsoku/>
        <w:wordWrap/>
        <w:overflowPunct/>
        <w:topLinePunct w:val="0"/>
        <w:autoSpaceDE/>
        <w:autoSpaceDN/>
        <w:bidi w:val="0"/>
        <w:adjustRightInd/>
        <w:snapToGrid w:val="0"/>
        <w:spacing w:before="0" w:beforeAutospacing="0" w:after="0" w:afterAutospacing="0" w:line="0" w:lineRule="atLeast"/>
        <w:ind w:left="0" w:leftChars="0" w:firstLine="3080" w:firstLineChars="700"/>
        <w:jc w:val="left"/>
        <w:rPr>
          <w:rFonts w:hint="eastAsia" w:ascii="方正小标宋简体" w:hAnsi="方正小标宋简体" w:eastAsia="方正小标宋简体" w:cs="方正小标宋简体"/>
          <w:b w:val="0"/>
          <w:bCs/>
          <w:sz w:val="44"/>
          <w:szCs w:val="44"/>
          <w:shd w:val="clear" w:color="auto" w:fill="FFFFFF"/>
        </w:rPr>
      </w:pPr>
      <w:r>
        <w:rPr>
          <w:rFonts w:hint="eastAsia" w:ascii="方正小标宋简体" w:hAnsi="方正小标宋简体" w:eastAsia="方正小标宋简体" w:cs="方正小标宋简体"/>
          <w:sz w:val="44"/>
          <w:szCs w:val="44"/>
        </w:rPr>
        <w:t>大学生课外创新科研课题</w:t>
      </w:r>
      <w:r>
        <w:rPr>
          <w:rFonts w:hint="eastAsia" w:ascii="方正小标宋简体" w:hAnsi="方正小标宋简体" w:eastAsia="方正小标宋简体" w:cs="方正小标宋简体"/>
          <w:sz w:val="44"/>
          <w:szCs w:val="44"/>
          <w:lang w:val="en-US" w:eastAsia="zh-CN"/>
        </w:rPr>
        <w:t>拟</w:t>
      </w:r>
      <w:r>
        <w:rPr>
          <w:rFonts w:hint="eastAsia" w:ascii="方正小标宋简体" w:hAnsi="方正小标宋简体" w:eastAsia="方正小标宋简体" w:cs="方正小标宋简体"/>
          <w:sz w:val="44"/>
          <w:szCs w:val="44"/>
        </w:rPr>
        <w:t>立项项目</w:t>
      </w:r>
    </w:p>
    <w:tbl>
      <w:tblPr>
        <w:tblStyle w:val="10"/>
        <w:tblW w:w="14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500"/>
        <w:gridCol w:w="4142"/>
        <w:gridCol w:w="946"/>
        <w:gridCol w:w="2772"/>
        <w:gridCol w:w="1260"/>
        <w:gridCol w:w="1200"/>
        <w:gridCol w:w="2148"/>
      </w:tblGrid>
      <w:tr w14:paraId="2C62F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6C66C27C">
            <w:pPr>
              <w:keepNext w:val="0"/>
              <w:keepLines w:val="0"/>
              <w:pageBreakBefore w:val="0"/>
              <w:widowControl w:val="0"/>
              <w:kinsoku/>
              <w:wordWrap/>
              <w:overflowPunct/>
              <w:topLinePunct w:val="0"/>
              <w:autoSpaceDE/>
              <w:autoSpaceDN/>
              <w:bidi w:val="0"/>
              <w:adjustRightInd/>
              <w:snapToGrid/>
              <w:spacing w:line="0" w:lineRule="atLeast"/>
              <w:ind w:left="10" w:leftChars="0" w:hanging="10" w:firstLineChars="0"/>
              <w:jc w:val="center"/>
              <w:rPr>
                <w:rFonts w:hint="default" w:ascii="Times New Roman" w:hAnsi="Times New Roman" w:eastAsia="方正仿宋_GB2312" w:cs="Times New Roman"/>
                <w:kern w:val="0"/>
                <w:sz w:val="24"/>
                <w:szCs w:val="24"/>
                <w:shd w:val="clear" w:color="auto" w:fill="FFFFFF"/>
              </w:rPr>
            </w:pPr>
            <w:r>
              <w:rPr>
                <w:rFonts w:hint="default" w:ascii="Times New Roman" w:hAnsi="Times New Roman" w:eastAsia="方正仿宋_GB2312" w:cs="Times New Roman"/>
                <w:kern w:val="0"/>
                <w:sz w:val="24"/>
                <w:szCs w:val="24"/>
                <w:shd w:val="clear" w:color="auto" w:fill="FFFFFF"/>
              </w:rPr>
              <w:t>序号</w:t>
            </w:r>
          </w:p>
        </w:tc>
        <w:tc>
          <w:tcPr>
            <w:tcW w:w="1500" w:type="dxa"/>
            <w:noWrap/>
            <w:vAlign w:val="center"/>
          </w:tcPr>
          <w:p w14:paraId="2AF5A021">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kern w:val="0"/>
                <w:sz w:val="24"/>
                <w:szCs w:val="24"/>
                <w:shd w:val="clear" w:color="auto" w:fill="FFFFFF"/>
              </w:rPr>
            </w:pPr>
            <w:r>
              <w:rPr>
                <w:rFonts w:hint="default" w:ascii="Times New Roman" w:hAnsi="Times New Roman" w:eastAsia="方正仿宋_GB2312" w:cs="Times New Roman"/>
                <w:kern w:val="0"/>
                <w:sz w:val="24"/>
                <w:szCs w:val="24"/>
                <w:shd w:val="clear" w:color="auto" w:fill="FFFFFF"/>
              </w:rPr>
              <w:t>项目编号</w:t>
            </w:r>
          </w:p>
        </w:tc>
        <w:tc>
          <w:tcPr>
            <w:tcW w:w="4142" w:type="dxa"/>
            <w:noWrap/>
            <w:vAlign w:val="center"/>
          </w:tcPr>
          <w:p w14:paraId="637C3B6A">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shd w:val="clear" w:color="auto" w:fill="FFFFFF"/>
              </w:rPr>
              <w:t>课题名称</w:t>
            </w:r>
          </w:p>
        </w:tc>
        <w:tc>
          <w:tcPr>
            <w:tcW w:w="946" w:type="dxa"/>
            <w:noWrap/>
            <w:vAlign w:val="center"/>
          </w:tcPr>
          <w:p w14:paraId="6675EDEF">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shd w:val="clear" w:color="auto" w:fill="FFFFFF"/>
              </w:rPr>
              <w:t>负责人</w:t>
            </w:r>
          </w:p>
        </w:tc>
        <w:tc>
          <w:tcPr>
            <w:tcW w:w="2772" w:type="dxa"/>
            <w:noWrap/>
            <w:vAlign w:val="center"/>
          </w:tcPr>
          <w:p w14:paraId="6BE47A82">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shd w:val="clear" w:color="auto" w:fill="FFFFFF"/>
              </w:rPr>
              <w:t>课题组成员</w:t>
            </w:r>
          </w:p>
        </w:tc>
        <w:tc>
          <w:tcPr>
            <w:tcW w:w="1260" w:type="dxa"/>
            <w:noWrap/>
            <w:vAlign w:val="center"/>
          </w:tcPr>
          <w:p w14:paraId="06265379">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shd w:val="clear" w:color="auto" w:fill="FFFFFF"/>
              </w:rPr>
              <w:t>指导老师</w:t>
            </w:r>
          </w:p>
        </w:tc>
        <w:tc>
          <w:tcPr>
            <w:tcW w:w="1200" w:type="dxa"/>
            <w:tcBorders>
              <w:bottom w:val="single" w:color="auto" w:sz="4" w:space="0"/>
            </w:tcBorders>
            <w:vAlign w:val="center"/>
          </w:tcPr>
          <w:p w14:paraId="7F22ADA6">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kern w:val="0"/>
                <w:sz w:val="24"/>
                <w:szCs w:val="24"/>
                <w:shd w:val="clear" w:color="auto" w:fill="FFFFFF"/>
              </w:rPr>
            </w:pPr>
            <w:r>
              <w:rPr>
                <w:rFonts w:hint="default" w:ascii="Times New Roman" w:hAnsi="Times New Roman" w:eastAsia="方正仿宋_GB2312" w:cs="Times New Roman"/>
                <w:kern w:val="0"/>
                <w:sz w:val="24"/>
                <w:szCs w:val="24"/>
                <w:shd w:val="clear" w:color="auto" w:fill="FFFFFF"/>
              </w:rPr>
              <w:t>课题类别</w:t>
            </w:r>
          </w:p>
        </w:tc>
        <w:tc>
          <w:tcPr>
            <w:tcW w:w="2148" w:type="dxa"/>
            <w:tcBorders>
              <w:bottom w:val="single" w:color="auto" w:sz="4" w:space="0"/>
            </w:tcBorders>
            <w:vAlign w:val="center"/>
          </w:tcPr>
          <w:p w14:paraId="25EB2394">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kern w:val="0"/>
                <w:sz w:val="24"/>
                <w:szCs w:val="24"/>
                <w:shd w:val="clear" w:color="auto" w:fill="FFFFFF"/>
                <w:lang w:val="en-US" w:eastAsia="zh-CN"/>
              </w:rPr>
            </w:pPr>
            <w:r>
              <w:rPr>
                <w:rFonts w:hint="default" w:ascii="Times New Roman" w:hAnsi="Times New Roman" w:eastAsia="方正仿宋_GB2312" w:cs="Times New Roman"/>
                <w:b w:val="0"/>
                <w:bCs w:val="0"/>
                <w:kern w:val="0"/>
                <w:sz w:val="24"/>
                <w:szCs w:val="24"/>
                <w:shd w:val="clear" w:color="auto" w:fill="FFFFFF"/>
                <w:lang w:val="en-US" w:eastAsia="zh-CN"/>
              </w:rPr>
              <w:t>所在学院</w:t>
            </w:r>
          </w:p>
        </w:tc>
      </w:tr>
      <w:tr w14:paraId="51DB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600" w:type="dxa"/>
            <w:noWrap/>
            <w:vAlign w:val="center"/>
          </w:tcPr>
          <w:p w14:paraId="21EE08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w:t>
            </w:r>
          </w:p>
        </w:tc>
        <w:tc>
          <w:tcPr>
            <w:tcW w:w="1500" w:type="dxa"/>
            <w:noWrap/>
            <w:vAlign w:val="center"/>
          </w:tcPr>
          <w:p w14:paraId="230054C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i w:val="0"/>
                <w:iCs w:val="0"/>
                <w:color w:val="000000"/>
                <w:kern w:val="0"/>
                <w:sz w:val="24"/>
                <w:szCs w:val="24"/>
                <w:u w:val="none"/>
                <w:lang w:val="en-US" w:eastAsia="zh-CN" w:bidi="ar"/>
              </w:rPr>
              <w:t>WLXSZX26A001</w:t>
            </w:r>
          </w:p>
        </w:tc>
        <w:tc>
          <w:tcPr>
            <w:tcW w:w="4142" w:type="dxa"/>
            <w:noWrap/>
            <w:vAlign w:val="center"/>
          </w:tcPr>
          <w:p w14:paraId="15F12C8C">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color w:val="000000"/>
                <w:kern w:val="0"/>
                <w:sz w:val="24"/>
                <w:szCs w:val="24"/>
                <w:lang w:val="en-US" w:eastAsia="zh-CN"/>
              </w:rPr>
              <w:t>IFNγ调控肝癌细胞mir-1291-HNF4α轴诱导cd8+T细胞耗竭的分子机制初步研究</w:t>
            </w:r>
          </w:p>
        </w:tc>
        <w:tc>
          <w:tcPr>
            <w:tcW w:w="946" w:type="dxa"/>
            <w:noWrap/>
            <w:vAlign w:val="center"/>
          </w:tcPr>
          <w:p w14:paraId="65B5094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color w:val="000000"/>
                <w:kern w:val="0"/>
                <w:sz w:val="24"/>
                <w:szCs w:val="24"/>
                <w:lang w:val="en-US" w:eastAsia="zh-CN"/>
              </w:rPr>
              <w:t>唐诗源</w:t>
            </w:r>
          </w:p>
        </w:tc>
        <w:tc>
          <w:tcPr>
            <w:tcW w:w="2772" w:type="dxa"/>
            <w:noWrap/>
            <w:vAlign w:val="center"/>
          </w:tcPr>
          <w:p w14:paraId="4B236B5D">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color w:val="000000"/>
                <w:kern w:val="0"/>
                <w:sz w:val="24"/>
                <w:szCs w:val="24"/>
                <w:lang w:val="en-US" w:eastAsia="zh-CN"/>
              </w:rPr>
              <w:t>王思涵、黄涵、黄子健、韦灿斌</w:t>
            </w:r>
          </w:p>
        </w:tc>
        <w:tc>
          <w:tcPr>
            <w:tcW w:w="1260" w:type="dxa"/>
            <w:noWrap/>
            <w:vAlign w:val="center"/>
          </w:tcPr>
          <w:p w14:paraId="7EEB81CB">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李晓泉</w:t>
            </w:r>
          </w:p>
        </w:tc>
        <w:tc>
          <w:tcPr>
            <w:tcW w:w="1200" w:type="dxa"/>
            <w:vAlign w:val="center"/>
          </w:tcPr>
          <w:p w14:paraId="52B1E37C">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重点课题</w:t>
            </w:r>
          </w:p>
        </w:tc>
        <w:tc>
          <w:tcPr>
            <w:tcW w:w="2148" w:type="dxa"/>
            <w:vAlign w:val="center"/>
          </w:tcPr>
          <w:p w14:paraId="6268EC29">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lang w:val="en-US" w:eastAsia="zh-CN"/>
              </w:rPr>
            </w:pPr>
            <w:r>
              <w:rPr>
                <w:rFonts w:hint="default" w:ascii="Times New Roman" w:hAnsi="Times New Roman" w:eastAsia="方正仿宋_GB2312" w:cs="Times New Roman"/>
                <w:b w:val="0"/>
                <w:bCs w:val="0"/>
                <w:sz w:val="24"/>
                <w:szCs w:val="24"/>
              </w:rPr>
              <w:t>基础医学院</w:t>
            </w:r>
          </w:p>
        </w:tc>
      </w:tr>
      <w:tr w14:paraId="55CA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00" w:type="dxa"/>
            <w:noWrap/>
            <w:vAlign w:val="center"/>
          </w:tcPr>
          <w:p w14:paraId="2C4929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2</w:t>
            </w:r>
          </w:p>
        </w:tc>
        <w:tc>
          <w:tcPr>
            <w:tcW w:w="1500" w:type="dxa"/>
            <w:noWrap/>
            <w:vAlign w:val="center"/>
          </w:tcPr>
          <w:p w14:paraId="7597E73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WLXSZX26A002</w:t>
            </w:r>
          </w:p>
        </w:tc>
        <w:tc>
          <w:tcPr>
            <w:tcW w:w="4142" w:type="dxa"/>
            <w:noWrap/>
            <w:vAlign w:val="center"/>
          </w:tcPr>
          <w:p w14:paraId="44C31FCB">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数智化背景下医学科普短视频在大学生中的传播现状调研</w:t>
            </w:r>
          </w:p>
        </w:tc>
        <w:tc>
          <w:tcPr>
            <w:tcW w:w="946" w:type="dxa"/>
            <w:noWrap/>
            <w:vAlign w:val="center"/>
          </w:tcPr>
          <w:p w14:paraId="2184662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何莹溢</w:t>
            </w:r>
          </w:p>
        </w:tc>
        <w:tc>
          <w:tcPr>
            <w:tcW w:w="2772" w:type="dxa"/>
            <w:noWrap/>
            <w:vAlign w:val="center"/>
          </w:tcPr>
          <w:p w14:paraId="5BD9A522">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韦名双、谢思琪、莫婉婷、古宏达</w:t>
            </w:r>
          </w:p>
        </w:tc>
        <w:tc>
          <w:tcPr>
            <w:tcW w:w="1260" w:type="dxa"/>
            <w:noWrap/>
            <w:vAlign w:val="center"/>
          </w:tcPr>
          <w:p w14:paraId="3F53B389">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董铭洺</w:t>
            </w:r>
          </w:p>
        </w:tc>
        <w:tc>
          <w:tcPr>
            <w:tcW w:w="1200" w:type="dxa"/>
            <w:vAlign w:val="center"/>
          </w:tcPr>
          <w:p w14:paraId="53438C0A">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重点课题</w:t>
            </w:r>
          </w:p>
        </w:tc>
        <w:tc>
          <w:tcPr>
            <w:tcW w:w="2148" w:type="dxa"/>
            <w:vAlign w:val="center"/>
          </w:tcPr>
          <w:p w14:paraId="23E7EB2E">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lang w:val="en-US" w:eastAsia="zh-CN"/>
              </w:rPr>
            </w:pPr>
            <w:r>
              <w:rPr>
                <w:rFonts w:hint="default" w:ascii="Times New Roman" w:hAnsi="Times New Roman" w:eastAsia="方正仿宋_GB2312" w:cs="Times New Roman"/>
                <w:b w:val="0"/>
                <w:bCs w:val="0"/>
                <w:sz w:val="24"/>
                <w:szCs w:val="24"/>
              </w:rPr>
              <w:t>基础医学院</w:t>
            </w:r>
          </w:p>
        </w:tc>
      </w:tr>
      <w:tr w14:paraId="2B05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600" w:type="dxa"/>
            <w:noWrap/>
            <w:vAlign w:val="center"/>
          </w:tcPr>
          <w:p w14:paraId="0EDD1A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3</w:t>
            </w:r>
          </w:p>
        </w:tc>
        <w:tc>
          <w:tcPr>
            <w:tcW w:w="1500" w:type="dxa"/>
            <w:noWrap/>
            <w:vAlign w:val="center"/>
          </w:tcPr>
          <w:p w14:paraId="02BCC3E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WLXSZX26A003</w:t>
            </w:r>
          </w:p>
        </w:tc>
        <w:tc>
          <w:tcPr>
            <w:tcW w:w="4142" w:type="dxa"/>
            <w:noWrap/>
            <w:vAlign w:val="center"/>
          </w:tcPr>
          <w:p w14:paraId="34EB68EF">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双硫死亡相关基因肝细胞癌预后模型构建及关键基因功能研究</w:t>
            </w:r>
          </w:p>
        </w:tc>
        <w:tc>
          <w:tcPr>
            <w:tcW w:w="946" w:type="dxa"/>
            <w:noWrap/>
            <w:vAlign w:val="center"/>
          </w:tcPr>
          <w:p w14:paraId="1E5D6789">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谢元博</w:t>
            </w:r>
          </w:p>
        </w:tc>
        <w:tc>
          <w:tcPr>
            <w:tcW w:w="2772" w:type="dxa"/>
            <w:noWrap/>
            <w:vAlign w:val="center"/>
          </w:tcPr>
          <w:p w14:paraId="244686AF">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徐胜轩、李夏钧、杨迤川、陆维林</w:t>
            </w:r>
          </w:p>
        </w:tc>
        <w:tc>
          <w:tcPr>
            <w:tcW w:w="1260" w:type="dxa"/>
            <w:noWrap/>
            <w:vAlign w:val="center"/>
          </w:tcPr>
          <w:p w14:paraId="72B9AF8F">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岳晓阳</w:t>
            </w:r>
          </w:p>
        </w:tc>
        <w:tc>
          <w:tcPr>
            <w:tcW w:w="1200" w:type="dxa"/>
            <w:vAlign w:val="center"/>
          </w:tcPr>
          <w:p w14:paraId="6FA04BF3">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重点课题</w:t>
            </w:r>
          </w:p>
        </w:tc>
        <w:tc>
          <w:tcPr>
            <w:tcW w:w="2148" w:type="dxa"/>
            <w:vAlign w:val="center"/>
          </w:tcPr>
          <w:p w14:paraId="4F061001">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lang w:val="en-US" w:eastAsia="zh-CN"/>
              </w:rPr>
            </w:pPr>
            <w:r>
              <w:rPr>
                <w:rFonts w:hint="default" w:ascii="Times New Roman" w:hAnsi="Times New Roman" w:eastAsia="方正仿宋_GB2312" w:cs="Times New Roman"/>
                <w:b w:val="0"/>
                <w:bCs w:val="0"/>
                <w:sz w:val="24"/>
                <w:szCs w:val="24"/>
              </w:rPr>
              <w:t>基础医学院</w:t>
            </w:r>
          </w:p>
        </w:tc>
      </w:tr>
      <w:tr w14:paraId="0658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310844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4</w:t>
            </w:r>
          </w:p>
        </w:tc>
        <w:tc>
          <w:tcPr>
            <w:tcW w:w="1500" w:type="dxa"/>
            <w:noWrap/>
            <w:vAlign w:val="center"/>
          </w:tcPr>
          <w:p w14:paraId="237716E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WLXSZX26A004</w:t>
            </w:r>
          </w:p>
        </w:tc>
        <w:tc>
          <w:tcPr>
            <w:tcW w:w="4142" w:type="dxa"/>
            <w:noWrap/>
            <w:vAlign w:val="center"/>
          </w:tcPr>
          <w:p w14:paraId="3B02101A">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胶质瘤中CORO1C的表达及生物学功能初探</w:t>
            </w:r>
          </w:p>
        </w:tc>
        <w:tc>
          <w:tcPr>
            <w:tcW w:w="946" w:type="dxa"/>
            <w:noWrap/>
            <w:vAlign w:val="center"/>
          </w:tcPr>
          <w:p w14:paraId="5A507FD4">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林雨洁</w:t>
            </w:r>
          </w:p>
        </w:tc>
        <w:tc>
          <w:tcPr>
            <w:tcW w:w="2772" w:type="dxa"/>
            <w:noWrap/>
            <w:vAlign w:val="center"/>
          </w:tcPr>
          <w:p w14:paraId="13D45FAA">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庞程辉、曾琪淇、陈明、黄方炅</w:t>
            </w:r>
          </w:p>
        </w:tc>
        <w:tc>
          <w:tcPr>
            <w:tcW w:w="1260" w:type="dxa"/>
            <w:noWrap/>
            <w:vAlign w:val="center"/>
          </w:tcPr>
          <w:p w14:paraId="73EE6F44">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张庆梅</w:t>
            </w:r>
          </w:p>
        </w:tc>
        <w:tc>
          <w:tcPr>
            <w:tcW w:w="1200" w:type="dxa"/>
            <w:vAlign w:val="center"/>
          </w:tcPr>
          <w:p w14:paraId="3BDE737B">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重点课题</w:t>
            </w:r>
          </w:p>
        </w:tc>
        <w:tc>
          <w:tcPr>
            <w:tcW w:w="2148" w:type="dxa"/>
            <w:vAlign w:val="center"/>
          </w:tcPr>
          <w:p w14:paraId="48E98AA3">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lang w:val="en-US" w:eastAsia="zh-CN"/>
              </w:rPr>
            </w:pPr>
            <w:r>
              <w:rPr>
                <w:rFonts w:hint="default" w:ascii="Times New Roman" w:hAnsi="Times New Roman" w:eastAsia="方正仿宋_GB2312" w:cs="Times New Roman"/>
                <w:b w:val="0"/>
                <w:bCs w:val="0"/>
                <w:sz w:val="24"/>
                <w:szCs w:val="24"/>
              </w:rPr>
              <w:t>基础医学院</w:t>
            </w:r>
          </w:p>
        </w:tc>
      </w:tr>
      <w:tr w14:paraId="0E2D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0" w:type="dxa"/>
            <w:noWrap/>
            <w:vAlign w:val="center"/>
          </w:tcPr>
          <w:p w14:paraId="5B491B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5</w:t>
            </w:r>
          </w:p>
        </w:tc>
        <w:tc>
          <w:tcPr>
            <w:tcW w:w="1500" w:type="dxa"/>
            <w:noWrap/>
            <w:vAlign w:val="center"/>
          </w:tcPr>
          <w:p w14:paraId="6A38F17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WLXSZX26A005</w:t>
            </w:r>
          </w:p>
        </w:tc>
        <w:tc>
          <w:tcPr>
            <w:tcW w:w="4142" w:type="dxa"/>
            <w:noWrap/>
            <w:vAlign w:val="center"/>
          </w:tcPr>
          <w:p w14:paraId="3D3B343F">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PRP-脂肪干细胞时序释放系统构建及骨缺损修复机制研究</w:t>
            </w:r>
          </w:p>
        </w:tc>
        <w:tc>
          <w:tcPr>
            <w:tcW w:w="946" w:type="dxa"/>
            <w:noWrap/>
            <w:vAlign w:val="center"/>
          </w:tcPr>
          <w:p w14:paraId="3CF61763">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黄馨冉</w:t>
            </w:r>
          </w:p>
        </w:tc>
        <w:tc>
          <w:tcPr>
            <w:tcW w:w="2772" w:type="dxa"/>
            <w:noWrap/>
            <w:vAlign w:val="center"/>
          </w:tcPr>
          <w:p w14:paraId="6D4C2668">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孙圣超、王熠隆、张剑豪、陈一诺</w:t>
            </w:r>
          </w:p>
        </w:tc>
        <w:tc>
          <w:tcPr>
            <w:tcW w:w="1260" w:type="dxa"/>
            <w:noWrap/>
            <w:vAlign w:val="center"/>
          </w:tcPr>
          <w:p w14:paraId="49CD5402">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color w:val="000000"/>
                <w:kern w:val="0"/>
                <w:sz w:val="24"/>
                <w:szCs w:val="24"/>
                <w:lang w:val="en-US" w:eastAsia="zh-CN"/>
              </w:rPr>
              <w:t>陈泉志</w:t>
            </w:r>
          </w:p>
        </w:tc>
        <w:tc>
          <w:tcPr>
            <w:tcW w:w="1200" w:type="dxa"/>
            <w:vAlign w:val="center"/>
          </w:tcPr>
          <w:p w14:paraId="2DD3FF5F">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重点课题</w:t>
            </w:r>
          </w:p>
        </w:tc>
        <w:tc>
          <w:tcPr>
            <w:tcW w:w="2148" w:type="dxa"/>
            <w:vAlign w:val="center"/>
          </w:tcPr>
          <w:p w14:paraId="19E146ED">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lang w:val="en-US" w:eastAsia="zh-CN"/>
              </w:rPr>
            </w:pPr>
            <w:r>
              <w:rPr>
                <w:rFonts w:hint="default" w:ascii="Times New Roman" w:hAnsi="Times New Roman" w:eastAsia="方正仿宋_GB2312" w:cs="Times New Roman"/>
                <w:b w:val="0"/>
                <w:bCs w:val="0"/>
                <w:sz w:val="24"/>
                <w:szCs w:val="24"/>
              </w:rPr>
              <w:t>基础医学院</w:t>
            </w:r>
          </w:p>
        </w:tc>
      </w:tr>
      <w:tr w14:paraId="5CC7F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600" w:type="dxa"/>
            <w:noWrap/>
            <w:vAlign w:val="center"/>
          </w:tcPr>
          <w:p w14:paraId="1E104F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6</w:t>
            </w:r>
          </w:p>
        </w:tc>
        <w:tc>
          <w:tcPr>
            <w:tcW w:w="1500" w:type="dxa"/>
            <w:noWrap/>
            <w:vAlign w:val="center"/>
          </w:tcPr>
          <w:p w14:paraId="3BF9ED9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WLXSZX26A006</w:t>
            </w:r>
          </w:p>
        </w:tc>
        <w:tc>
          <w:tcPr>
            <w:tcW w:w="4142" w:type="dxa"/>
            <w:noWrap/>
            <w:vAlign w:val="center"/>
          </w:tcPr>
          <w:p w14:paraId="35B6E643">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HIV-1 CRF07_BC膜蛋白适应性进化特征对CCR5/CXCR4辅助受体选择性的影响机制初探</w:t>
            </w:r>
          </w:p>
        </w:tc>
        <w:tc>
          <w:tcPr>
            <w:tcW w:w="946" w:type="dxa"/>
            <w:noWrap/>
            <w:vAlign w:val="center"/>
          </w:tcPr>
          <w:p w14:paraId="2346F716">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杨智翔</w:t>
            </w:r>
          </w:p>
        </w:tc>
        <w:tc>
          <w:tcPr>
            <w:tcW w:w="2772" w:type="dxa"/>
            <w:noWrap/>
            <w:vAlign w:val="center"/>
          </w:tcPr>
          <w:p w14:paraId="49E86684">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罗冠锋、吴镇宇、曾浩、韦云凯</w:t>
            </w:r>
          </w:p>
        </w:tc>
        <w:tc>
          <w:tcPr>
            <w:tcW w:w="1260" w:type="dxa"/>
            <w:noWrap/>
            <w:vAlign w:val="center"/>
          </w:tcPr>
          <w:p w14:paraId="0E1EFCAC">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color w:val="000000"/>
                <w:kern w:val="0"/>
                <w:sz w:val="24"/>
                <w:szCs w:val="24"/>
                <w:lang w:val="en-US" w:eastAsia="zh-CN"/>
              </w:rPr>
              <w:t>李康</w:t>
            </w:r>
          </w:p>
        </w:tc>
        <w:tc>
          <w:tcPr>
            <w:tcW w:w="1200" w:type="dxa"/>
            <w:vAlign w:val="center"/>
          </w:tcPr>
          <w:p w14:paraId="0779A3A0">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center"/>
              <w:textAlignment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重点课题</w:t>
            </w:r>
          </w:p>
        </w:tc>
        <w:tc>
          <w:tcPr>
            <w:tcW w:w="2148" w:type="dxa"/>
            <w:vAlign w:val="center"/>
          </w:tcPr>
          <w:p w14:paraId="23E08BF0">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center"/>
              <w:textAlignment w:val="center"/>
              <w:rPr>
                <w:rFonts w:hint="default" w:ascii="Times New Roman" w:hAnsi="Times New Roman" w:eastAsia="方正仿宋_GB2312" w:cs="Times New Roman"/>
                <w:b w:val="0"/>
                <w:bCs w:val="0"/>
                <w:sz w:val="24"/>
                <w:szCs w:val="24"/>
                <w:lang w:val="en-US" w:eastAsia="zh-CN"/>
              </w:rPr>
            </w:pPr>
            <w:r>
              <w:rPr>
                <w:rFonts w:hint="default" w:ascii="Times New Roman" w:hAnsi="Times New Roman" w:eastAsia="方正仿宋_GB2312" w:cs="Times New Roman"/>
                <w:b w:val="0"/>
                <w:bCs w:val="0"/>
                <w:sz w:val="24"/>
                <w:szCs w:val="24"/>
              </w:rPr>
              <w:t>基础医学院</w:t>
            </w:r>
          </w:p>
        </w:tc>
      </w:tr>
      <w:tr w14:paraId="77EB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00" w:type="dxa"/>
            <w:noWrap/>
            <w:vAlign w:val="center"/>
          </w:tcPr>
          <w:p w14:paraId="5030B4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7</w:t>
            </w:r>
          </w:p>
        </w:tc>
        <w:tc>
          <w:tcPr>
            <w:tcW w:w="1500" w:type="dxa"/>
            <w:noWrap/>
            <w:vAlign w:val="center"/>
          </w:tcPr>
          <w:p w14:paraId="2E092C9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WLXSZX26A007</w:t>
            </w:r>
          </w:p>
        </w:tc>
        <w:tc>
          <w:tcPr>
            <w:tcW w:w="4142" w:type="dxa"/>
            <w:noWrap/>
            <w:vAlign w:val="center"/>
          </w:tcPr>
          <w:p w14:paraId="71E34C85">
            <w:pPr>
              <w:keepNext w:val="0"/>
              <w:keepLines w:val="0"/>
              <w:pageBreakBefore w:val="0"/>
              <w:widowControl w:val="0"/>
              <w:kinsoku/>
              <w:wordWrap/>
              <w:overflowPunct/>
              <w:topLinePunct w:val="0"/>
              <w:autoSpaceDE/>
              <w:autoSpaceDN/>
              <w:bidi w:val="0"/>
              <w:adjustRightInd/>
              <w:snapToGrid/>
              <w:spacing w:line="0" w:lineRule="atLeast"/>
              <w:ind w:left="11" w:leftChars="0" w:firstLine="0" w:firstLineChars="0"/>
              <w:jc w:val="both"/>
              <w:textAlignment w:val="auto"/>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TIM-3在缺血性心肌病免疫微环境中的动态作用及诊断价值</w:t>
            </w:r>
          </w:p>
        </w:tc>
        <w:tc>
          <w:tcPr>
            <w:tcW w:w="946" w:type="dxa"/>
            <w:noWrap/>
            <w:vAlign w:val="center"/>
          </w:tcPr>
          <w:p w14:paraId="71C81529">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梁怀月</w:t>
            </w:r>
          </w:p>
        </w:tc>
        <w:tc>
          <w:tcPr>
            <w:tcW w:w="2772" w:type="dxa"/>
            <w:noWrap/>
            <w:vAlign w:val="center"/>
          </w:tcPr>
          <w:p w14:paraId="335EEE6A">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梁怀月、黄梓杭、肖棋予、黄启昌、陈世斌</w:t>
            </w:r>
          </w:p>
        </w:tc>
        <w:tc>
          <w:tcPr>
            <w:tcW w:w="1260" w:type="dxa"/>
            <w:noWrap/>
            <w:vAlign w:val="center"/>
          </w:tcPr>
          <w:p w14:paraId="46D25FC4">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王富博</w:t>
            </w:r>
          </w:p>
        </w:tc>
        <w:tc>
          <w:tcPr>
            <w:tcW w:w="1200" w:type="dxa"/>
            <w:vAlign w:val="center"/>
          </w:tcPr>
          <w:p w14:paraId="30DD1B5E">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rPr>
              <w:t>重点课题</w:t>
            </w:r>
          </w:p>
        </w:tc>
        <w:tc>
          <w:tcPr>
            <w:tcW w:w="2148" w:type="dxa"/>
            <w:vAlign w:val="center"/>
          </w:tcPr>
          <w:p w14:paraId="55C0712E">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center"/>
              <w:textAlignment w:val="center"/>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第一临床医学院</w:t>
            </w:r>
          </w:p>
        </w:tc>
      </w:tr>
      <w:tr w14:paraId="7D62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0" w:type="dxa"/>
            <w:noWrap/>
            <w:vAlign w:val="center"/>
          </w:tcPr>
          <w:p w14:paraId="1E3B66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8</w:t>
            </w:r>
          </w:p>
        </w:tc>
        <w:tc>
          <w:tcPr>
            <w:tcW w:w="1500" w:type="dxa"/>
            <w:noWrap/>
            <w:vAlign w:val="center"/>
          </w:tcPr>
          <w:p w14:paraId="58DFECA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WLXSZX26A008</w:t>
            </w:r>
          </w:p>
        </w:tc>
        <w:tc>
          <w:tcPr>
            <w:tcW w:w="4142" w:type="dxa"/>
            <w:noWrap/>
            <w:vAlign w:val="center"/>
          </w:tcPr>
          <w:p w14:paraId="09406C23">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转录因子ESR1、ATF3及FOXM1 协同调控HR+乳腺癌内分泌治疗耐药机制研究</w:t>
            </w:r>
          </w:p>
        </w:tc>
        <w:tc>
          <w:tcPr>
            <w:tcW w:w="946" w:type="dxa"/>
            <w:noWrap/>
            <w:vAlign w:val="center"/>
          </w:tcPr>
          <w:p w14:paraId="172B44E7">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黄永辉</w:t>
            </w:r>
          </w:p>
        </w:tc>
        <w:tc>
          <w:tcPr>
            <w:tcW w:w="2772" w:type="dxa"/>
            <w:noWrap/>
            <w:vAlign w:val="center"/>
          </w:tcPr>
          <w:p w14:paraId="4483AE9E">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黄永辉、唐佳民、吕泓漫、梁媛、罗永欢</w:t>
            </w:r>
          </w:p>
        </w:tc>
        <w:tc>
          <w:tcPr>
            <w:tcW w:w="1260" w:type="dxa"/>
            <w:noWrap/>
            <w:vAlign w:val="center"/>
          </w:tcPr>
          <w:p w14:paraId="50761EBB">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陈俞婷</w:t>
            </w:r>
          </w:p>
        </w:tc>
        <w:tc>
          <w:tcPr>
            <w:tcW w:w="1200" w:type="dxa"/>
            <w:vAlign w:val="center"/>
          </w:tcPr>
          <w:p w14:paraId="63533632">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rPr>
              <w:t>重点课题</w:t>
            </w:r>
          </w:p>
        </w:tc>
        <w:tc>
          <w:tcPr>
            <w:tcW w:w="2148" w:type="dxa"/>
            <w:vAlign w:val="center"/>
          </w:tcPr>
          <w:p w14:paraId="00C1E2B9">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center"/>
              <w:textAlignment w:val="center"/>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第一临床医学院</w:t>
            </w:r>
          </w:p>
        </w:tc>
      </w:tr>
      <w:tr w14:paraId="08568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0" w:type="dxa"/>
            <w:noWrap/>
            <w:vAlign w:val="center"/>
          </w:tcPr>
          <w:p w14:paraId="665054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9</w:t>
            </w:r>
          </w:p>
        </w:tc>
        <w:tc>
          <w:tcPr>
            <w:tcW w:w="1500" w:type="dxa"/>
            <w:noWrap/>
            <w:vAlign w:val="center"/>
          </w:tcPr>
          <w:p w14:paraId="1A25D46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WLXSZX26A009</w:t>
            </w:r>
          </w:p>
        </w:tc>
        <w:tc>
          <w:tcPr>
            <w:tcW w:w="4142" w:type="dxa"/>
            <w:noWrap/>
            <w:vAlign w:val="center"/>
          </w:tcPr>
          <w:p w14:paraId="746DABA9">
            <w:pPr>
              <w:keepNext w:val="0"/>
              <w:keepLines w:val="0"/>
              <w:pageBreakBefore w:val="0"/>
              <w:widowControl/>
              <w:suppressLineNumbers w:val="0"/>
              <w:kinsoku/>
              <w:wordWrap/>
              <w:overflowPunct/>
              <w:topLinePunct w:val="0"/>
              <w:autoSpaceDE/>
              <w:autoSpaceDN/>
              <w:bidi w:val="0"/>
              <w:adjustRightInd/>
              <w:snapToGrid/>
              <w:spacing w:line="0" w:lineRule="atLeast"/>
              <w:ind w:left="10" w:leftChars="0" w:firstLine="0" w:firstLineChars="0"/>
              <w:jc w:val="both"/>
              <w:textAlignment w:val="center"/>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i w:val="0"/>
                <w:iCs w:val="0"/>
                <w:color w:val="000000"/>
                <w:kern w:val="0"/>
                <w:sz w:val="24"/>
                <w:szCs w:val="24"/>
                <w:u w:val="none"/>
                <w:lang w:val="en-US" w:eastAsia="zh-CN" w:bidi="ar"/>
              </w:rPr>
              <w:t>FOXA1-CDH13-MIF 轴调控广西乙肝相关肝癌血管生成与纤维化的机制研究</w:t>
            </w:r>
          </w:p>
        </w:tc>
        <w:tc>
          <w:tcPr>
            <w:tcW w:w="946" w:type="dxa"/>
            <w:noWrap/>
            <w:vAlign w:val="center"/>
          </w:tcPr>
          <w:p w14:paraId="13B57004">
            <w:pPr>
              <w:keepNext w:val="0"/>
              <w:keepLines w:val="0"/>
              <w:pageBreakBefore w:val="0"/>
              <w:widowControl/>
              <w:suppressLineNumbers w:val="0"/>
              <w:kinsoku/>
              <w:wordWrap/>
              <w:overflowPunct/>
              <w:topLinePunct w:val="0"/>
              <w:autoSpaceDE/>
              <w:autoSpaceDN/>
              <w:bidi w:val="0"/>
              <w:adjustRightInd/>
              <w:snapToGrid/>
              <w:spacing w:line="0" w:lineRule="atLeast"/>
              <w:ind w:left="10" w:leftChars="0" w:firstLine="0" w:firstLineChars="0"/>
              <w:jc w:val="center"/>
              <w:textAlignment w:val="center"/>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i w:val="0"/>
                <w:iCs w:val="0"/>
                <w:color w:val="000000"/>
                <w:kern w:val="0"/>
                <w:sz w:val="24"/>
                <w:szCs w:val="24"/>
                <w:u w:val="none"/>
                <w:lang w:val="en-US" w:eastAsia="zh-CN" w:bidi="ar"/>
              </w:rPr>
              <w:t>莫弘博</w:t>
            </w:r>
          </w:p>
        </w:tc>
        <w:tc>
          <w:tcPr>
            <w:tcW w:w="2772" w:type="dxa"/>
            <w:noWrap/>
            <w:vAlign w:val="center"/>
          </w:tcPr>
          <w:p w14:paraId="7EF21419">
            <w:pPr>
              <w:keepNext w:val="0"/>
              <w:keepLines w:val="0"/>
              <w:pageBreakBefore w:val="0"/>
              <w:widowControl/>
              <w:suppressLineNumbers w:val="0"/>
              <w:kinsoku/>
              <w:wordWrap/>
              <w:overflowPunct/>
              <w:topLinePunct w:val="0"/>
              <w:autoSpaceDE/>
              <w:autoSpaceDN/>
              <w:bidi w:val="0"/>
              <w:adjustRightInd/>
              <w:snapToGrid/>
              <w:spacing w:line="0" w:lineRule="atLeast"/>
              <w:ind w:left="10" w:leftChars="0" w:firstLine="0" w:firstLineChars="0"/>
              <w:jc w:val="both"/>
              <w:textAlignment w:val="center"/>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i w:val="0"/>
                <w:iCs w:val="0"/>
                <w:color w:val="000000"/>
                <w:kern w:val="0"/>
                <w:sz w:val="24"/>
                <w:szCs w:val="24"/>
                <w:u w:val="none"/>
                <w:lang w:val="en-US" w:eastAsia="zh-CN" w:bidi="ar"/>
              </w:rPr>
              <w:t>许秋怡、卢宣宇、廉宗林、杨添翔</w:t>
            </w:r>
          </w:p>
        </w:tc>
        <w:tc>
          <w:tcPr>
            <w:tcW w:w="1260" w:type="dxa"/>
            <w:noWrap/>
            <w:vAlign w:val="center"/>
          </w:tcPr>
          <w:p w14:paraId="3FAEE635">
            <w:pPr>
              <w:keepNext w:val="0"/>
              <w:keepLines w:val="0"/>
              <w:pageBreakBefore w:val="0"/>
              <w:widowControl/>
              <w:suppressLineNumbers w:val="0"/>
              <w:kinsoku/>
              <w:wordWrap/>
              <w:overflowPunct/>
              <w:topLinePunct w:val="0"/>
              <w:autoSpaceDE/>
              <w:autoSpaceDN/>
              <w:bidi w:val="0"/>
              <w:adjustRightInd/>
              <w:snapToGrid/>
              <w:spacing w:line="0" w:lineRule="atLeast"/>
              <w:ind w:left="10" w:leftChars="0" w:firstLine="0" w:firstLineChars="0"/>
              <w:jc w:val="both"/>
              <w:textAlignment w:val="center"/>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i w:val="0"/>
                <w:iCs w:val="0"/>
                <w:color w:val="000000"/>
                <w:kern w:val="0"/>
                <w:sz w:val="24"/>
                <w:szCs w:val="24"/>
                <w:u w:val="none"/>
                <w:lang w:val="en-US" w:eastAsia="zh-CN" w:bidi="ar"/>
              </w:rPr>
              <w:t>李建军、梁良</w:t>
            </w:r>
          </w:p>
        </w:tc>
        <w:tc>
          <w:tcPr>
            <w:tcW w:w="1200" w:type="dxa"/>
            <w:vAlign w:val="center"/>
          </w:tcPr>
          <w:p w14:paraId="08A5062E">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shd w:val="clear" w:color="auto" w:fill="FFFFFF"/>
              </w:rPr>
              <w:t>重点课题</w:t>
            </w:r>
          </w:p>
        </w:tc>
        <w:tc>
          <w:tcPr>
            <w:tcW w:w="2148" w:type="dxa"/>
            <w:vAlign w:val="center"/>
          </w:tcPr>
          <w:p w14:paraId="3BD6F21C">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center"/>
              <w:textAlignment w:val="center"/>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第</w:t>
            </w:r>
            <w:r>
              <w:rPr>
                <w:rFonts w:hint="default" w:ascii="Times New Roman" w:hAnsi="Times New Roman" w:eastAsia="方正仿宋_GB2312" w:cs="Times New Roman"/>
                <w:b w:val="0"/>
                <w:bCs w:val="0"/>
                <w:sz w:val="24"/>
                <w:szCs w:val="24"/>
                <w:lang w:val="en-US" w:eastAsia="zh-CN"/>
              </w:rPr>
              <w:t>二</w:t>
            </w:r>
            <w:r>
              <w:rPr>
                <w:rFonts w:hint="default" w:ascii="Times New Roman" w:hAnsi="Times New Roman" w:eastAsia="方正仿宋_GB2312" w:cs="Times New Roman"/>
                <w:b w:val="0"/>
                <w:bCs w:val="0"/>
                <w:sz w:val="24"/>
                <w:szCs w:val="24"/>
              </w:rPr>
              <w:t>临床医学院</w:t>
            </w:r>
          </w:p>
        </w:tc>
      </w:tr>
      <w:tr w14:paraId="5F89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0" w:type="dxa"/>
            <w:noWrap/>
            <w:vAlign w:val="center"/>
          </w:tcPr>
          <w:p w14:paraId="59EF8D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10</w:t>
            </w:r>
          </w:p>
        </w:tc>
        <w:tc>
          <w:tcPr>
            <w:tcW w:w="1500" w:type="dxa"/>
            <w:noWrap/>
            <w:vAlign w:val="center"/>
          </w:tcPr>
          <w:p w14:paraId="5C02FFB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WLXSZX26A010</w:t>
            </w:r>
          </w:p>
        </w:tc>
        <w:tc>
          <w:tcPr>
            <w:tcW w:w="4142" w:type="dxa"/>
            <w:noWrap/>
            <w:vAlign w:val="center"/>
          </w:tcPr>
          <w:p w14:paraId="3C193031">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lang w:bidi="ar"/>
              </w:rPr>
              <w:t>WDHD1 在胃癌组织中的异常表达及其临床价值研究</w:t>
            </w:r>
          </w:p>
        </w:tc>
        <w:tc>
          <w:tcPr>
            <w:tcW w:w="946" w:type="dxa"/>
            <w:noWrap/>
            <w:vAlign w:val="center"/>
          </w:tcPr>
          <w:p w14:paraId="17FB6FC3">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张嘉铭</w:t>
            </w:r>
          </w:p>
        </w:tc>
        <w:tc>
          <w:tcPr>
            <w:tcW w:w="2772" w:type="dxa"/>
            <w:noWrap/>
            <w:vAlign w:val="center"/>
          </w:tcPr>
          <w:p w14:paraId="75C3F163">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刘宏全、池邦藤、宁彦焜、杨蕙铟</w:t>
            </w:r>
          </w:p>
        </w:tc>
        <w:tc>
          <w:tcPr>
            <w:tcW w:w="1260" w:type="dxa"/>
            <w:noWrap/>
            <w:vAlign w:val="center"/>
          </w:tcPr>
          <w:p w14:paraId="7B6EF9B3">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容敏华</w:t>
            </w:r>
            <w:r>
              <w:rPr>
                <w:rFonts w:hint="default" w:ascii="Times New Roman" w:hAnsi="Times New Roman" w:eastAsia="方正仿宋_GB2312" w:cs="Times New Roman"/>
                <w:sz w:val="24"/>
                <w:szCs w:val="24"/>
                <w:lang w:eastAsia="zh-CN"/>
              </w:rPr>
              <w:t>、</w:t>
            </w:r>
            <w:r>
              <w:rPr>
                <w:rFonts w:hint="default" w:ascii="Times New Roman" w:hAnsi="Times New Roman" w:eastAsia="方正仿宋_GB2312" w:cs="Times New Roman"/>
                <w:sz w:val="24"/>
                <w:szCs w:val="24"/>
              </w:rPr>
              <w:t>高莉</w:t>
            </w:r>
          </w:p>
        </w:tc>
        <w:tc>
          <w:tcPr>
            <w:tcW w:w="1200" w:type="dxa"/>
            <w:vAlign w:val="center"/>
          </w:tcPr>
          <w:p w14:paraId="61E80947">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rPr>
              <w:t>重点课题</w:t>
            </w:r>
          </w:p>
        </w:tc>
        <w:tc>
          <w:tcPr>
            <w:tcW w:w="2148" w:type="dxa"/>
            <w:vAlign w:val="center"/>
          </w:tcPr>
          <w:p w14:paraId="3EC267D4">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center"/>
              <w:textAlignment w:val="center"/>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肿瘤医学院</w:t>
            </w:r>
          </w:p>
        </w:tc>
      </w:tr>
      <w:tr w14:paraId="3EDD0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0" w:type="dxa"/>
            <w:noWrap/>
            <w:vAlign w:val="center"/>
          </w:tcPr>
          <w:p w14:paraId="4D8972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11</w:t>
            </w:r>
          </w:p>
        </w:tc>
        <w:tc>
          <w:tcPr>
            <w:tcW w:w="1500" w:type="dxa"/>
            <w:noWrap/>
            <w:vAlign w:val="center"/>
          </w:tcPr>
          <w:p w14:paraId="5AC1309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WLXSZX26A011</w:t>
            </w:r>
          </w:p>
        </w:tc>
        <w:tc>
          <w:tcPr>
            <w:tcW w:w="4142" w:type="dxa"/>
            <w:noWrap/>
            <w:vAlign w:val="center"/>
          </w:tcPr>
          <w:p w14:paraId="72CACBB6">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血小板反应蛋白1(TSP1)在正畸</w:t>
            </w:r>
          </w:p>
          <w:p w14:paraId="35632CD8">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lang w:bidi="ar"/>
              </w:rPr>
            </w:pPr>
            <w:r>
              <w:rPr>
                <w:rFonts w:hint="default" w:ascii="Times New Roman" w:hAnsi="Times New Roman" w:eastAsia="方正仿宋_GB2312" w:cs="Times New Roman"/>
                <w:sz w:val="24"/>
                <w:szCs w:val="24"/>
              </w:rPr>
              <w:t>牙周改建中的作用与机制研究</w:t>
            </w:r>
          </w:p>
        </w:tc>
        <w:tc>
          <w:tcPr>
            <w:tcW w:w="946" w:type="dxa"/>
            <w:noWrap/>
            <w:vAlign w:val="center"/>
          </w:tcPr>
          <w:p w14:paraId="6CC61662">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梁慧琪</w:t>
            </w:r>
          </w:p>
        </w:tc>
        <w:tc>
          <w:tcPr>
            <w:tcW w:w="2772" w:type="dxa"/>
            <w:noWrap/>
            <w:vAlign w:val="center"/>
          </w:tcPr>
          <w:p w14:paraId="61F9A9D0">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梁慧琪、廖韦冰璐、原一文、覃琪轩、黄升霖</w:t>
            </w:r>
          </w:p>
        </w:tc>
        <w:tc>
          <w:tcPr>
            <w:tcW w:w="1260" w:type="dxa"/>
            <w:noWrap/>
            <w:vAlign w:val="center"/>
          </w:tcPr>
          <w:p w14:paraId="0DEDA9D9">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谢炎伶</w:t>
            </w:r>
            <w:r>
              <w:rPr>
                <w:rFonts w:hint="default" w:ascii="Times New Roman" w:hAnsi="Times New Roman" w:eastAsia="方正仿宋_GB2312" w:cs="Times New Roman"/>
                <w:sz w:val="24"/>
                <w:szCs w:val="24"/>
                <w:lang w:eastAsia="zh-CN"/>
              </w:rPr>
              <w:t>、</w:t>
            </w:r>
            <w:r>
              <w:rPr>
                <w:rFonts w:hint="default" w:ascii="Times New Roman" w:hAnsi="Times New Roman" w:eastAsia="方正仿宋_GB2312" w:cs="Times New Roman"/>
                <w:sz w:val="24"/>
                <w:szCs w:val="24"/>
              </w:rPr>
              <w:t>蒋兰岚</w:t>
            </w:r>
          </w:p>
        </w:tc>
        <w:tc>
          <w:tcPr>
            <w:tcW w:w="1200" w:type="dxa"/>
            <w:vAlign w:val="center"/>
          </w:tcPr>
          <w:p w14:paraId="58DF84C8">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重点课题</w:t>
            </w:r>
          </w:p>
        </w:tc>
        <w:tc>
          <w:tcPr>
            <w:tcW w:w="2148" w:type="dxa"/>
            <w:vAlign w:val="center"/>
          </w:tcPr>
          <w:p w14:paraId="5D5477A2">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center"/>
              <w:textAlignment w:val="center"/>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口腔医学院</w:t>
            </w:r>
          </w:p>
        </w:tc>
      </w:tr>
      <w:tr w14:paraId="7800D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0" w:type="dxa"/>
            <w:noWrap/>
            <w:vAlign w:val="center"/>
          </w:tcPr>
          <w:p w14:paraId="4C960F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12</w:t>
            </w:r>
          </w:p>
        </w:tc>
        <w:tc>
          <w:tcPr>
            <w:tcW w:w="1500" w:type="dxa"/>
            <w:noWrap/>
            <w:vAlign w:val="center"/>
          </w:tcPr>
          <w:p w14:paraId="07741E6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WLXSZX26A012</w:t>
            </w:r>
          </w:p>
        </w:tc>
        <w:tc>
          <w:tcPr>
            <w:tcW w:w="4142" w:type="dxa"/>
            <w:noWrap/>
            <w:vAlign w:val="center"/>
          </w:tcPr>
          <w:p w14:paraId="6B049AC1">
            <w:pPr>
              <w:keepNext w:val="0"/>
              <w:keepLines w:val="0"/>
              <w:pageBreakBefore w:val="0"/>
              <w:kinsoku/>
              <w:wordWrap/>
              <w:overflowPunct/>
              <w:topLinePunct w:val="0"/>
              <w:autoSpaceDE/>
              <w:autoSpaceDN/>
              <w:bidi w:val="0"/>
              <w:adjustRightInd/>
              <w:snapToGrid/>
              <w:spacing w:before="100" w:beforeAutospacing="1" w:after="100" w:afterAutospacing="1" w:line="0" w:lineRule="atLeast"/>
              <w:ind w:left="10" w:leftChars="0" w:firstLine="0" w:firstLineChars="0"/>
              <w:jc w:val="both"/>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lang w:bidi="ar"/>
              </w:rPr>
              <w:t>“洁净”的代价:大学生个人护理产品使用模式与肠道健康状态的关联性研究</w:t>
            </w:r>
          </w:p>
        </w:tc>
        <w:tc>
          <w:tcPr>
            <w:tcW w:w="946" w:type="dxa"/>
            <w:noWrap/>
            <w:vAlign w:val="center"/>
          </w:tcPr>
          <w:p w14:paraId="3E8BB05E">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魏语诗</w:t>
            </w:r>
          </w:p>
        </w:tc>
        <w:tc>
          <w:tcPr>
            <w:tcW w:w="2772" w:type="dxa"/>
            <w:noWrap/>
            <w:vAlign w:val="center"/>
          </w:tcPr>
          <w:p w14:paraId="148F2858">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黄惠、廖思淇、杨恩、唐前祥</w:t>
            </w:r>
          </w:p>
        </w:tc>
        <w:tc>
          <w:tcPr>
            <w:tcW w:w="1260" w:type="dxa"/>
            <w:noWrap/>
            <w:vAlign w:val="center"/>
          </w:tcPr>
          <w:p w14:paraId="22FF3BC7">
            <w:pPr>
              <w:keepNext w:val="0"/>
              <w:keepLines w:val="0"/>
              <w:pageBreakBefore w:val="0"/>
              <w:kinsoku/>
              <w:wordWrap/>
              <w:overflowPunct/>
              <w:topLinePunct w:val="0"/>
              <w:autoSpaceDE/>
              <w:autoSpaceDN/>
              <w:bidi w:val="0"/>
              <w:adjustRightInd/>
              <w:snapToGrid/>
              <w:spacing w:before="100" w:beforeAutospacing="1" w:after="100" w:afterAutospacing="1" w:line="0" w:lineRule="atLeast"/>
              <w:ind w:left="10" w:leftChars="0" w:firstLine="0" w:firstLineChars="0"/>
              <w:jc w:val="both"/>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邹云锋</w:t>
            </w:r>
          </w:p>
        </w:tc>
        <w:tc>
          <w:tcPr>
            <w:tcW w:w="1200" w:type="dxa"/>
            <w:vAlign w:val="center"/>
          </w:tcPr>
          <w:p w14:paraId="4E9E4E7F">
            <w:pPr>
              <w:keepNext w:val="0"/>
              <w:keepLines w:val="0"/>
              <w:pageBreakBefore w:val="0"/>
              <w:kinsoku/>
              <w:wordWrap/>
              <w:overflowPunct/>
              <w:topLinePunct w:val="0"/>
              <w:autoSpaceDE/>
              <w:autoSpaceDN/>
              <w:bidi w:val="0"/>
              <w:adjustRightInd/>
              <w:snapToGrid/>
              <w:spacing w:before="100" w:beforeAutospacing="1" w:after="100" w:afterAutospacing="1" w:line="0" w:lineRule="atLeast"/>
              <w:ind w:left="10" w:leftChars="0" w:firstLine="0" w:firstLineChars="0"/>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rPr>
              <w:t>重点课题</w:t>
            </w:r>
          </w:p>
        </w:tc>
        <w:tc>
          <w:tcPr>
            <w:tcW w:w="2148" w:type="dxa"/>
            <w:vAlign w:val="center"/>
          </w:tcPr>
          <w:p w14:paraId="48D15AF3">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center"/>
              <w:textAlignment w:val="center"/>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公共卫生学院</w:t>
            </w:r>
          </w:p>
        </w:tc>
      </w:tr>
      <w:tr w14:paraId="02AC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600" w:type="dxa"/>
            <w:noWrap/>
            <w:vAlign w:val="center"/>
          </w:tcPr>
          <w:p w14:paraId="0D41D4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13</w:t>
            </w:r>
          </w:p>
        </w:tc>
        <w:tc>
          <w:tcPr>
            <w:tcW w:w="1500" w:type="dxa"/>
            <w:noWrap/>
            <w:vAlign w:val="center"/>
          </w:tcPr>
          <w:p w14:paraId="49E41BB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WLXSZX26A013</w:t>
            </w:r>
          </w:p>
        </w:tc>
        <w:tc>
          <w:tcPr>
            <w:tcW w:w="4142" w:type="dxa"/>
            <w:noWrap/>
            <w:vAlign w:val="center"/>
          </w:tcPr>
          <w:p w14:paraId="47C35031">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产科重症监护室护士核心能力评价指标体系的构建研究</w:t>
            </w:r>
          </w:p>
        </w:tc>
        <w:tc>
          <w:tcPr>
            <w:tcW w:w="946" w:type="dxa"/>
            <w:noWrap/>
            <w:vAlign w:val="center"/>
          </w:tcPr>
          <w:p w14:paraId="1ED96495">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吴鹏坚</w:t>
            </w:r>
          </w:p>
        </w:tc>
        <w:tc>
          <w:tcPr>
            <w:tcW w:w="2772" w:type="dxa"/>
            <w:noWrap/>
            <w:vAlign w:val="center"/>
          </w:tcPr>
          <w:p w14:paraId="0AF20C8C">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张嘉怡、周洁莉、李钰文</w:t>
            </w:r>
          </w:p>
        </w:tc>
        <w:tc>
          <w:tcPr>
            <w:tcW w:w="1260" w:type="dxa"/>
            <w:noWrap/>
            <w:vAlign w:val="center"/>
          </w:tcPr>
          <w:p w14:paraId="5774C846">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李东洋</w:t>
            </w:r>
          </w:p>
        </w:tc>
        <w:tc>
          <w:tcPr>
            <w:tcW w:w="1200" w:type="dxa"/>
            <w:vAlign w:val="center"/>
          </w:tcPr>
          <w:p w14:paraId="1A60BDF5">
            <w:pPr>
              <w:keepNext w:val="0"/>
              <w:keepLines w:val="0"/>
              <w:pageBreakBefore w:val="0"/>
              <w:kinsoku/>
              <w:wordWrap/>
              <w:overflowPunct/>
              <w:topLinePunct w:val="0"/>
              <w:autoSpaceDE/>
              <w:autoSpaceDN/>
              <w:bidi w:val="0"/>
              <w:adjustRightInd/>
              <w:snapToGrid/>
              <w:spacing w:before="100" w:beforeAutospacing="1" w:after="100" w:afterAutospacing="1" w:line="0" w:lineRule="atLeast"/>
              <w:ind w:left="10" w:leftChars="0" w:firstLine="0" w:firstLineChars="0"/>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rPr>
              <w:t>重点课题</w:t>
            </w:r>
          </w:p>
        </w:tc>
        <w:tc>
          <w:tcPr>
            <w:tcW w:w="2148" w:type="dxa"/>
            <w:vAlign w:val="center"/>
          </w:tcPr>
          <w:p w14:paraId="5E1BD971">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center"/>
              <w:textAlignment w:val="center"/>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护理学院</w:t>
            </w:r>
          </w:p>
        </w:tc>
      </w:tr>
      <w:tr w14:paraId="03C4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0" w:type="dxa"/>
            <w:noWrap/>
            <w:vAlign w:val="center"/>
          </w:tcPr>
          <w:p w14:paraId="62CE91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14</w:t>
            </w:r>
          </w:p>
        </w:tc>
        <w:tc>
          <w:tcPr>
            <w:tcW w:w="1500" w:type="dxa"/>
            <w:noWrap/>
            <w:vAlign w:val="center"/>
          </w:tcPr>
          <w:p w14:paraId="0A87A2D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WLXSZX26A014</w:t>
            </w:r>
          </w:p>
        </w:tc>
        <w:tc>
          <w:tcPr>
            <w:tcW w:w="4142" w:type="dxa"/>
            <w:noWrap/>
            <w:vAlign w:val="center"/>
          </w:tcPr>
          <w:p w14:paraId="044216AD">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AI辅助工具使用对医学生自主学习能力和学业成绩的影响研究</w:t>
            </w:r>
          </w:p>
        </w:tc>
        <w:tc>
          <w:tcPr>
            <w:tcW w:w="946" w:type="dxa"/>
            <w:noWrap/>
            <w:vAlign w:val="center"/>
          </w:tcPr>
          <w:p w14:paraId="603AF5E7">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岑诗雅</w:t>
            </w:r>
          </w:p>
        </w:tc>
        <w:tc>
          <w:tcPr>
            <w:tcW w:w="2772" w:type="dxa"/>
            <w:noWrap/>
            <w:vAlign w:val="center"/>
          </w:tcPr>
          <w:p w14:paraId="2A147D91">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庞依依、黄丽红、甘依萍、石佩雨</w:t>
            </w:r>
          </w:p>
        </w:tc>
        <w:tc>
          <w:tcPr>
            <w:tcW w:w="1260" w:type="dxa"/>
            <w:noWrap/>
            <w:vAlign w:val="center"/>
          </w:tcPr>
          <w:p w14:paraId="6E5C5992">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李莉、</w:t>
            </w:r>
          </w:p>
          <w:p w14:paraId="645923E4">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庞河</w:t>
            </w:r>
          </w:p>
        </w:tc>
        <w:tc>
          <w:tcPr>
            <w:tcW w:w="1200" w:type="dxa"/>
            <w:vAlign w:val="center"/>
          </w:tcPr>
          <w:p w14:paraId="66A9EA3A">
            <w:pPr>
              <w:keepNext w:val="0"/>
              <w:keepLines w:val="0"/>
              <w:pageBreakBefore w:val="0"/>
              <w:kinsoku/>
              <w:wordWrap/>
              <w:overflowPunct/>
              <w:topLinePunct w:val="0"/>
              <w:autoSpaceDE/>
              <w:autoSpaceDN/>
              <w:bidi w:val="0"/>
              <w:adjustRightInd/>
              <w:snapToGrid/>
              <w:spacing w:before="100" w:beforeAutospacing="1" w:after="100" w:afterAutospacing="1" w:line="0" w:lineRule="atLeast"/>
              <w:ind w:left="10" w:leftChars="0" w:firstLine="0" w:firstLineChars="0"/>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rPr>
              <w:t>重点课题</w:t>
            </w:r>
          </w:p>
        </w:tc>
        <w:tc>
          <w:tcPr>
            <w:tcW w:w="2148" w:type="dxa"/>
            <w:vAlign w:val="center"/>
          </w:tcPr>
          <w:p w14:paraId="16DE7033">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center"/>
              <w:textAlignment w:val="center"/>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护理学院</w:t>
            </w:r>
          </w:p>
        </w:tc>
      </w:tr>
      <w:tr w14:paraId="430D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0" w:type="dxa"/>
            <w:noWrap/>
            <w:vAlign w:val="center"/>
          </w:tcPr>
          <w:p w14:paraId="5BA1EF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15</w:t>
            </w:r>
          </w:p>
        </w:tc>
        <w:tc>
          <w:tcPr>
            <w:tcW w:w="1500" w:type="dxa"/>
            <w:noWrap/>
            <w:vAlign w:val="center"/>
          </w:tcPr>
          <w:p w14:paraId="28B5213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WLXSZX26A015</w:t>
            </w:r>
          </w:p>
        </w:tc>
        <w:tc>
          <w:tcPr>
            <w:tcW w:w="4142" w:type="dxa"/>
            <w:noWrap/>
            <w:vAlign w:val="center"/>
          </w:tcPr>
          <w:p w14:paraId="30B6A921">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数字鸿沟视角下AI养老产品适老化设计与护理干预</w:t>
            </w:r>
          </w:p>
        </w:tc>
        <w:tc>
          <w:tcPr>
            <w:tcW w:w="946" w:type="dxa"/>
            <w:noWrap/>
            <w:vAlign w:val="center"/>
          </w:tcPr>
          <w:p w14:paraId="1643016C">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马妍华</w:t>
            </w:r>
          </w:p>
        </w:tc>
        <w:tc>
          <w:tcPr>
            <w:tcW w:w="2772" w:type="dxa"/>
            <w:noWrap/>
            <w:vAlign w:val="center"/>
          </w:tcPr>
          <w:p w14:paraId="32ED942A">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曹超新、唐艳春</w:t>
            </w:r>
          </w:p>
        </w:tc>
        <w:tc>
          <w:tcPr>
            <w:tcW w:w="1260" w:type="dxa"/>
            <w:noWrap/>
            <w:vAlign w:val="center"/>
          </w:tcPr>
          <w:p w14:paraId="5868A8CA">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赵焕华</w:t>
            </w:r>
          </w:p>
        </w:tc>
        <w:tc>
          <w:tcPr>
            <w:tcW w:w="1200" w:type="dxa"/>
            <w:vAlign w:val="center"/>
          </w:tcPr>
          <w:p w14:paraId="4C364304">
            <w:pPr>
              <w:keepNext w:val="0"/>
              <w:keepLines w:val="0"/>
              <w:pageBreakBefore w:val="0"/>
              <w:kinsoku/>
              <w:wordWrap/>
              <w:overflowPunct/>
              <w:topLinePunct w:val="0"/>
              <w:autoSpaceDE/>
              <w:autoSpaceDN/>
              <w:bidi w:val="0"/>
              <w:adjustRightInd/>
              <w:snapToGrid/>
              <w:spacing w:before="100" w:beforeAutospacing="1" w:after="100" w:afterAutospacing="1"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重点课题</w:t>
            </w:r>
          </w:p>
        </w:tc>
        <w:tc>
          <w:tcPr>
            <w:tcW w:w="2148" w:type="dxa"/>
            <w:vAlign w:val="center"/>
          </w:tcPr>
          <w:p w14:paraId="405D0313">
            <w:pPr>
              <w:keepNext w:val="0"/>
              <w:keepLines w:val="0"/>
              <w:pageBreakBefore w:val="0"/>
              <w:kinsoku/>
              <w:wordWrap/>
              <w:overflowPunct/>
              <w:topLinePunct w:val="0"/>
              <w:autoSpaceDE/>
              <w:autoSpaceDN/>
              <w:bidi w:val="0"/>
              <w:adjustRightInd/>
              <w:snapToGrid/>
              <w:spacing w:before="100" w:beforeAutospacing="1" w:after="100" w:afterAutospacing="1" w:line="0" w:lineRule="atLeast"/>
              <w:ind w:left="10" w:leftChars="0" w:firstLine="0" w:firstLineChars="0"/>
              <w:jc w:val="center"/>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护理学院</w:t>
            </w:r>
          </w:p>
        </w:tc>
      </w:tr>
      <w:tr w14:paraId="7DD23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600" w:type="dxa"/>
            <w:noWrap/>
            <w:vAlign w:val="center"/>
          </w:tcPr>
          <w:p w14:paraId="25CE45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16</w:t>
            </w:r>
          </w:p>
        </w:tc>
        <w:tc>
          <w:tcPr>
            <w:tcW w:w="1500" w:type="dxa"/>
            <w:noWrap/>
            <w:vAlign w:val="center"/>
          </w:tcPr>
          <w:p w14:paraId="471CD56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WLXSZX26A016</w:t>
            </w:r>
          </w:p>
        </w:tc>
        <w:tc>
          <w:tcPr>
            <w:tcW w:w="4142" w:type="dxa"/>
            <w:noWrap/>
            <w:vAlign w:val="center"/>
          </w:tcPr>
          <w:p w14:paraId="4AEEFE15">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lang w:val="en-US" w:eastAsia="zh-CN"/>
              </w:rPr>
              <w:t>山豆根多糖调控肠道菌群增强α-PD-1抗肺鳞癌的初步研究</w:t>
            </w:r>
          </w:p>
        </w:tc>
        <w:tc>
          <w:tcPr>
            <w:tcW w:w="946" w:type="dxa"/>
            <w:noWrap/>
            <w:vAlign w:val="center"/>
          </w:tcPr>
          <w:p w14:paraId="40CD72DE">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lang w:val="en-US" w:eastAsia="zh-CN"/>
              </w:rPr>
              <w:t>黄旭泽</w:t>
            </w:r>
          </w:p>
        </w:tc>
        <w:tc>
          <w:tcPr>
            <w:tcW w:w="2772" w:type="dxa"/>
            <w:noWrap/>
            <w:vAlign w:val="center"/>
          </w:tcPr>
          <w:p w14:paraId="3B7FD6C3">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lang w:val="en-US" w:eastAsia="zh-CN"/>
              </w:rPr>
              <w:t>段锦云、杨文杰、梁佳慧、刘雯捷</w:t>
            </w:r>
          </w:p>
        </w:tc>
        <w:tc>
          <w:tcPr>
            <w:tcW w:w="1260" w:type="dxa"/>
            <w:noWrap/>
            <w:vAlign w:val="center"/>
          </w:tcPr>
          <w:p w14:paraId="32049351">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阳洁、</w:t>
            </w:r>
          </w:p>
          <w:p w14:paraId="340D107F">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lang w:val="en-US" w:eastAsia="zh-CN"/>
              </w:rPr>
              <w:t>罗卓</w:t>
            </w:r>
          </w:p>
        </w:tc>
        <w:tc>
          <w:tcPr>
            <w:tcW w:w="1200" w:type="dxa"/>
            <w:vAlign w:val="center"/>
          </w:tcPr>
          <w:p w14:paraId="255EA913">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rPr>
              <w:t>重点课题</w:t>
            </w:r>
          </w:p>
        </w:tc>
        <w:tc>
          <w:tcPr>
            <w:tcW w:w="2148" w:type="dxa"/>
            <w:vAlign w:val="center"/>
          </w:tcPr>
          <w:p w14:paraId="4F565896">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center"/>
              <w:textAlignment w:val="center"/>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药学院</w:t>
            </w:r>
          </w:p>
        </w:tc>
      </w:tr>
      <w:tr w14:paraId="5E23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0" w:type="dxa"/>
            <w:noWrap/>
            <w:vAlign w:val="center"/>
          </w:tcPr>
          <w:p w14:paraId="53F1ED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17</w:t>
            </w:r>
          </w:p>
        </w:tc>
        <w:tc>
          <w:tcPr>
            <w:tcW w:w="1500" w:type="dxa"/>
            <w:noWrap/>
            <w:vAlign w:val="center"/>
          </w:tcPr>
          <w:p w14:paraId="04C93D5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WLXSZX26A017</w:t>
            </w:r>
          </w:p>
        </w:tc>
        <w:tc>
          <w:tcPr>
            <w:tcW w:w="4142" w:type="dxa"/>
            <w:noWrap/>
            <w:vAlign w:val="center"/>
          </w:tcPr>
          <w:p w14:paraId="5905EC05">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lang w:val="en-US" w:eastAsia="zh-CN"/>
              </w:rPr>
              <w:t>TK-MLP@DeferiproneNPS 智能释药双驱动--TK修饰ROS响应型脂质体去铁酮颗粒的研发及在地中海贫血治疗中的应用</w:t>
            </w:r>
          </w:p>
        </w:tc>
        <w:tc>
          <w:tcPr>
            <w:tcW w:w="946" w:type="dxa"/>
            <w:noWrap/>
            <w:vAlign w:val="center"/>
          </w:tcPr>
          <w:p w14:paraId="2B1C5C23">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lang w:val="en-US" w:eastAsia="zh-CN"/>
              </w:rPr>
              <w:t>陈乔森</w:t>
            </w:r>
          </w:p>
        </w:tc>
        <w:tc>
          <w:tcPr>
            <w:tcW w:w="2772" w:type="dxa"/>
            <w:noWrap/>
            <w:vAlign w:val="center"/>
          </w:tcPr>
          <w:p w14:paraId="37586882">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lang w:val="en-US" w:eastAsia="zh-CN"/>
              </w:rPr>
              <w:t>黄业淞、梁诗琪、宁凝、覃浩雯</w:t>
            </w:r>
          </w:p>
        </w:tc>
        <w:tc>
          <w:tcPr>
            <w:tcW w:w="1260" w:type="dxa"/>
            <w:noWrap/>
            <w:vAlign w:val="center"/>
          </w:tcPr>
          <w:p w14:paraId="72B48E67">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lang w:val="en-US" w:eastAsia="zh-CN"/>
              </w:rPr>
              <w:t>魏红玉</w:t>
            </w:r>
          </w:p>
        </w:tc>
        <w:tc>
          <w:tcPr>
            <w:tcW w:w="1200" w:type="dxa"/>
            <w:vAlign w:val="center"/>
          </w:tcPr>
          <w:p w14:paraId="3A3F7880">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rPr>
              <w:t>重点课题</w:t>
            </w:r>
          </w:p>
        </w:tc>
        <w:tc>
          <w:tcPr>
            <w:tcW w:w="2148" w:type="dxa"/>
            <w:vAlign w:val="center"/>
          </w:tcPr>
          <w:p w14:paraId="55DD1ACD">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center"/>
              <w:textAlignment w:val="center"/>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药学院</w:t>
            </w:r>
          </w:p>
        </w:tc>
      </w:tr>
      <w:tr w14:paraId="66B8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0" w:type="dxa"/>
            <w:noWrap/>
            <w:vAlign w:val="center"/>
          </w:tcPr>
          <w:p w14:paraId="2812CC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18</w:t>
            </w:r>
          </w:p>
        </w:tc>
        <w:tc>
          <w:tcPr>
            <w:tcW w:w="1500" w:type="dxa"/>
            <w:noWrap/>
            <w:vAlign w:val="center"/>
          </w:tcPr>
          <w:p w14:paraId="0979B21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WLXSZX26A018</w:t>
            </w:r>
          </w:p>
        </w:tc>
        <w:tc>
          <w:tcPr>
            <w:tcW w:w="4142" w:type="dxa"/>
            <w:noWrap/>
            <w:vAlign w:val="center"/>
          </w:tcPr>
          <w:p w14:paraId="40FE8D87">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新就业形态下隐性就业青年社会隔离现状、问题及对策研究</w:t>
            </w:r>
          </w:p>
        </w:tc>
        <w:tc>
          <w:tcPr>
            <w:tcW w:w="946" w:type="dxa"/>
            <w:noWrap/>
            <w:vAlign w:val="center"/>
          </w:tcPr>
          <w:p w14:paraId="0077696F">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李谨研</w:t>
            </w:r>
          </w:p>
        </w:tc>
        <w:tc>
          <w:tcPr>
            <w:tcW w:w="2772" w:type="dxa"/>
            <w:noWrap/>
            <w:vAlign w:val="center"/>
          </w:tcPr>
          <w:p w14:paraId="5EF51241">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李谨研、梁春花、徐靓、滕芳芳、彭茵茵</w:t>
            </w:r>
          </w:p>
        </w:tc>
        <w:tc>
          <w:tcPr>
            <w:tcW w:w="1260" w:type="dxa"/>
            <w:noWrap/>
            <w:vAlign w:val="center"/>
          </w:tcPr>
          <w:p w14:paraId="4C0A3E7B">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陈宇</w:t>
            </w:r>
          </w:p>
        </w:tc>
        <w:tc>
          <w:tcPr>
            <w:tcW w:w="1200" w:type="dxa"/>
            <w:vAlign w:val="center"/>
          </w:tcPr>
          <w:p w14:paraId="13E30CD2">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rPr>
              <w:t>重点课题</w:t>
            </w:r>
          </w:p>
        </w:tc>
        <w:tc>
          <w:tcPr>
            <w:tcW w:w="2148" w:type="dxa"/>
            <w:vAlign w:val="center"/>
          </w:tcPr>
          <w:p w14:paraId="7CE6F161">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center"/>
              <w:textAlignment w:val="center"/>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人文社会科学学院</w:t>
            </w:r>
          </w:p>
        </w:tc>
      </w:tr>
      <w:tr w14:paraId="658D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0" w:type="dxa"/>
            <w:noWrap/>
            <w:vAlign w:val="center"/>
          </w:tcPr>
          <w:p w14:paraId="4E16F8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19</w:t>
            </w:r>
          </w:p>
        </w:tc>
        <w:tc>
          <w:tcPr>
            <w:tcW w:w="1500" w:type="dxa"/>
            <w:noWrap/>
            <w:vAlign w:val="center"/>
          </w:tcPr>
          <w:p w14:paraId="2D2F3E5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WLXSZX26A019</w:t>
            </w:r>
          </w:p>
        </w:tc>
        <w:tc>
          <w:tcPr>
            <w:tcW w:w="4142" w:type="dxa"/>
            <w:noWrap/>
            <w:vAlign w:val="center"/>
          </w:tcPr>
          <w:p w14:paraId="16BBA160">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暖护银龄 医保护航 -- 医社协同视角下社区老年慢性病健康管理优化路径研究</w:t>
            </w:r>
          </w:p>
        </w:tc>
        <w:tc>
          <w:tcPr>
            <w:tcW w:w="946" w:type="dxa"/>
            <w:noWrap/>
            <w:vAlign w:val="center"/>
          </w:tcPr>
          <w:p w14:paraId="66EB4758">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杨佳敏</w:t>
            </w:r>
          </w:p>
        </w:tc>
        <w:tc>
          <w:tcPr>
            <w:tcW w:w="2772" w:type="dxa"/>
            <w:noWrap/>
            <w:vAlign w:val="center"/>
          </w:tcPr>
          <w:p w14:paraId="3FF31765">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杨佳敏、尚思彤、茆袁凤、谭文锦</w:t>
            </w:r>
          </w:p>
        </w:tc>
        <w:tc>
          <w:tcPr>
            <w:tcW w:w="1260" w:type="dxa"/>
            <w:noWrap/>
            <w:vAlign w:val="center"/>
          </w:tcPr>
          <w:p w14:paraId="30280D1C">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张述绍</w:t>
            </w:r>
          </w:p>
        </w:tc>
        <w:tc>
          <w:tcPr>
            <w:tcW w:w="1200" w:type="dxa"/>
            <w:vAlign w:val="center"/>
          </w:tcPr>
          <w:p w14:paraId="032A8054">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rPr>
              <w:t>重点课题</w:t>
            </w:r>
          </w:p>
        </w:tc>
        <w:tc>
          <w:tcPr>
            <w:tcW w:w="2148" w:type="dxa"/>
            <w:vAlign w:val="center"/>
          </w:tcPr>
          <w:p w14:paraId="0883A554">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center"/>
              <w:textAlignment w:val="center"/>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人文社会科学学院</w:t>
            </w:r>
          </w:p>
        </w:tc>
      </w:tr>
      <w:tr w14:paraId="70D3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0" w:type="dxa"/>
            <w:noWrap/>
            <w:vAlign w:val="center"/>
          </w:tcPr>
          <w:p w14:paraId="14350D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20</w:t>
            </w:r>
          </w:p>
        </w:tc>
        <w:tc>
          <w:tcPr>
            <w:tcW w:w="1500" w:type="dxa"/>
            <w:noWrap/>
            <w:vAlign w:val="center"/>
          </w:tcPr>
          <w:p w14:paraId="1925A9B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WLXSZX26A020</w:t>
            </w:r>
          </w:p>
        </w:tc>
        <w:tc>
          <w:tcPr>
            <w:tcW w:w="4142" w:type="dxa"/>
            <w:noWrap/>
            <w:vAlign w:val="center"/>
          </w:tcPr>
          <w:p w14:paraId="4E6535DF">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“斩杀线”爆红现象下区域国际化人才培养研究</w:t>
            </w:r>
          </w:p>
        </w:tc>
        <w:tc>
          <w:tcPr>
            <w:tcW w:w="946" w:type="dxa"/>
            <w:noWrap/>
            <w:vAlign w:val="center"/>
          </w:tcPr>
          <w:p w14:paraId="320C51D8">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陆晓雯</w:t>
            </w:r>
          </w:p>
        </w:tc>
        <w:tc>
          <w:tcPr>
            <w:tcW w:w="2772" w:type="dxa"/>
            <w:noWrap/>
            <w:vAlign w:val="center"/>
          </w:tcPr>
          <w:p w14:paraId="08BFC751">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唐万福、范逸欣、秦婷</w:t>
            </w:r>
          </w:p>
        </w:tc>
        <w:tc>
          <w:tcPr>
            <w:tcW w:w="1260" w:type="dxa"/>
            <w:noWrap/>
            <w:vAlign w:val="center"/>
          </w:tcPr>
          <w:p w14:paraId="3FA6156D">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韦建辉</w:t>
            </w:r>
          </w:p>
        </w:tc>
        <w:tc>
          <w:tcPr>
            <w:tcW w:w="1200" w:type="dxa"/>
            <w:vAlign w:val="center"/>
          </w:tcPr>
          <w:p w14:paraId="10546CE4">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rPr>
              <w:t>重点课题</w:t>
            </w:r>
          </w:p>
        </w:tc>
        <w:tc>
          <w:tcPr>
            <w:tcW w:w="2148" w:type="dxa"/>
            <w:vAlign w:val="center"/>
          </w:tcPr>
          <w:p w14:paraId="1B52BE2F">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center"/>
              <w:textAlignment w:val="center"/>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外国语学院</w:t>
            </w:r>
          </w:p>
        </w:tc>
      </w:tr>
      <w:tr w14:paraId="1030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600" w:type="dxa"/>
            <w:noWrap/>
            <w:vAlign w:val="center"/>
          </w:tcPr>
          <w:p w14:paraId="71A183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21</w:t>
            </w:r>
          </w:p>
        </w:tc>
        <w:tc>
          <w:tcPr>
            <w:tcW w:w="1500" w:type="dxa"/>
            <w:noWrap/>
            <w:vAlign w:val="center"/>
          </w:tcPr>
          <w:p w14:paraId="5363831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WLXSZX26A021</w:t>
            </w:r>
          </w:p>
        </w:tc>
        <w:tc>
          <w:tcPr>
            <w:tcW w:w="4142" w:type="dxa"/>
            <w:noWrap/>
            <w:vAlign w:val="center"/>
          </w:tcPr>
          <w:p w14:paraId="075894C4">
            <w:pPr>
              <w:pStyle w:val="25"/>
              <w:keepNext w:val="0"/>
              <w:keepLines w:val="0"/>
              <w:pageBreakBefore w:val="0"/>
              <w:kinsoku/>
              <w:wordWrap/>
              <w:overflowPunct/>
              <w:topLinePunct w:val="0"/>
              <w:autoSpaceDE/>
              <w:autoSpaceDN/>
              <w:bidi w:val="0"/>
              <w:adjustRightInd/>
              <w:snapToGrid/>
              <w:spacing w:before="59" w:line="0" w:lineRule="atLeast"/>
              <w:ind w:left="10" w:leftChars="0" w:right="214" w:rightChars="0" w:firstLine="0" w:firstLineChars="0"/>
              <w:jc w:val="both"/>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pacing w:val="-1"/>
                <w:sz w:val="24"/>
                <w:szCs w:val="24"/>
              </w:rPr>
              <w:t>农村老人慢性肌肉骨骼疼痛患者就医延迟行为的多维</w:t>
            </w:r>
            <w:r>
              <w:rPr>
                <w:rFonts w:hint="default" w:ascii="Times New Roman" w:hAnsi="Times New Roman" w:eastAsia="方正仿宋_GB2312" w:cs="Times New Roman"/>
                <w:spacing w:val="12"/>
                <w:sz w:val="24"/>
                <w:szCs w:val="24"/>
              </w:rPr>
              <w:t xml:space="preserve"> </w:t>
            </w:r>
            <w:r>
              <w:rPr>
                <w:rFonts w:hint="default" w:ascii="Times New Roman" w:hAnsi="Times New Roman" w:eastAsia="方正仿宋_GB2312" w:cs="Times New Roman"/>
                <w:sz w:val="24"/>
                <w:szCs w:val="24"/>
              </w:rPr>
              <w:t>度影响因素分析：基于安德森卫生服务利用行为模型</w:t>
            </w:r>
          </w:p>
        </w:tc>
        <w:tc>
          <w:tcPr>
            <w:tcW w:w="946" w:type="dxa"/>
            <w:noWrap/>
            <w:vAlign w:val="center"/>
          </w:tcPr>
          <w:p w14:paraId="09878238">
            <w:pPr>
              <w:pStyle w:val="25"/>
              <w:keepNext w:val="0"/>
              <w:keepLines w:val="0"/>
              <w:pageBreakBefore w:val="0"/>
              <w:kinsoku/>
              <w:wordWrap/>
              <w:overflowPunct/>
              <w:topLinePunct w:val="0"/>
              <w:autoSpaceDE/>
              <w:autoSpaceDN/>
              <w:bidi w:val="0"/>
              <w:adjustRightInd/>
              <w:snapToGrid/>
              <w:spacing w:before="61" w:line="0" w:lineRule="atLeast"/>
              <w:ind w:left="10" w:leftChars="0" w:firstLine="0" w:firstLineChars="0"/>
              <w:jc w:val="center"/>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color w:val="000000"/>
                <w:kern w:val="0"/>
                <w:sz w:val="24"/>
                <w:szCs w:val="24"/>
                <w:lang w:val="en-US" w:eastAsia="zh-CN"/>
              </w:rPr>
              <w:t>叶可茵</w:t>
            </w:r>
          </w:p>
        </w:tc>
        <w:tc>
          <w:tcPr>
            <w:tcW w:w="2772" w:type="dxa"/>
            <w:noWrap/>
            <w:vAlign w:val="center"/>
          </w:tcPr>
          <w:p w14:paraId="050C454B">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韦金妍、陆金月、苏善雅、 江娜</w:t>
            </w:r>
          </w:p>
        </w:tc>
        <w:tc>
          <w:tcPr>
            <w:tcW w:w="1260" w:type="dxa"/>
            <w:noWrap/>
            <w:vAlign w:val="center"/>
          </w:tcPr>
          <w:p w14:paraId="3DC2047B">
            <w:pPr>
              <w:pStyle w:val="25"/>
              <w:keepNext w:val="0"/>
              <w:keepLines w:val="0"/>
              <w:pageBreakBefore w:val="0"/>
              <w:kinsoku/>
              <w:wordWrap/>
              <w:overflowPunct/>
              <w:topLinePunct w:val="0"/>
              <w:autoSpaceDE/>
              <w:autoSpaceDN/>
              <w:bidi w:val="0"/>
              <w:adjustRightInd/>
              <w:snapToGrid/>
              <w:spacing w:before="12" w:line="0" w:lineRule="atLeast"/>
              <w:ind w:left="10" w:leftChars="0" w:firstLine="0" w:firstLineChars="0"/>
              <w:jc w:val="both"/>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pacing w:val="3"/>
                <w:sz w:val="24"/>
                <w:szCs w:val="24"/>
              </w:rPr>
              <w:t>孙煦化</w:t>
            </w:r>
          </w:p>
        </w:tc>
        <w:tc>
          <w:tcPr>
            <w:tcW w:w="1200" w:type="dxa"/>
            <w:vAlign w:val="center"/>
          </w:tcPr>
          <w:p w14:paraId="59656489">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重点课题</w:t>
            </w:r>
          </w:p>
        </w:tc>
        <w:tc>
          <w:tcPr>
            <w:tcW w:w="2148" w:type="dxa"/>
            <w:vAlign w:val="center"/>
          </w:tcPr>
          <w:p w14:paraId="32F5D575">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center"/>
              <w:textAlignment w:val="center"/>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全科医学院</w:t>
            </w:r>
          </w:p>
        </w:tc>
      </w:tr>
      <w:tr w14:paraId="0264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0" w:type="dxa"/>
            <w:noWrap/>
            <w:vAlign w:val="center"/>
          </w:tcPr>
          <w:p w14:paraId="60A30F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22</w:t>
            </w:r>
          </w:p>
        </w:tc>
        <w:tc>
          <w:tcPr>
            <w:tcW w:w="1500" w:type="dxa"/>
            <w:noWrap/>
            <w:vAlign w:val="center"/>
          </w:tcPr>
          <w:p w14:paraId="690FD60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WLXSZX26A022</w:t>
            </w:r>
          </w:p>
        </w:tc>
        <w:tc>
          <w:tcPr>
            <w:tcW w:w="4142" w:type="dxa"/>
            <w:noWrap/>
            <w:vAlign w:val="center"/>
          </w:tcPr>
          <w:p w14:paraId="3CDB2148">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both"/>
              <w:textAlignment w:val="center"/>
              <w:rPr>
                <w:rFonts w:hint="default" w:ascii="Times New Roman" w:hAnsi="Times New Roman" w:eastAsia="方正仿宋_GB2312" w:cs="Times New Roman"/>
                <w:color w:val="000000"/>
                <w:kern w:val="0"/>
                <w:sz w:val="24"/>
                <w:szCs w:val="24"/>
                <w:lang w:val="en-US" w:eastAsia="zh-CN" w:bidi="ar"/>
              </w:rPr>
            </w:pPr>
            <w:r>
              <w:rPr>
                <w:rFonts w:hint="default" w:ascii="Times New Roman" w:hAnsi="Times New Roman" w:eastAsia="方正仿宋_GB2312" w:cs="Times New Roman"/>
                <w:color w:val="000000"/>
                <w:kern w:val="0"/>
                <w:sz w:val="24"/>
                <w:szCs w:val="24"/>
                <w:lang w:bidi="ar"/>
              </w:rPr>
              <w:t>“治未病”视角下医学院校大学生久坐行为健康风险预警模型构建及健康管理策略研究</w:t>
            </w:r>
          </w:p>
        </w:tc>
        <w:tc>
          <w:tcPr>
            <w:tcW w:w="946" w:type="dxa"/>
            <w:noWrap/>
            <w:vAlign w:val="center"/>
          </w:tcPr>
          <w:p w14:paraId="1FD9C124">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kern w:val="0"/>
                <w:sz w:val="24"/>
                <w:szCs w:val="24"/>
              </w:rPr>
              <w:t>张远兰</w:t>
            </w:r>
          </w:p>
        </w:tc>
        <w:tc>
          <w:tcPr>
            <w:tcW w:w="2772" w:type="dxa"/>
            <w:noWrap/>
            <w:vAlign w:val="center"/>
          </w:tcPr>
          <w:p w14:paraId="0B5D1337">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kern w:val="0"/>
                <w:sz w:val="24"/>
                <w:szCs w:val="24"/>
              </w:rPr>
              <w:t>班西丽、彭娴静、王美仪、黄玉烨</w:t>
            </w:r>
          </w:p>
        </w:tc>
        <w:tc>
          <w:tcPr>
            <w:tcW w:w="1260" w:type="dxa"/>
            <w:noWrap/>
            <w:vAlign w:val="center"/>
          </w:tcPr>
          <w:p w14:paraId="3C55AD50">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kern w:val="0"/>
                <w:sz w:val="24"/>
                <w:szCs w:val="24"/>
              </w:rPr>
              <w:t>黄芬</w:t>
            </w:r>
          </w:p>
        </w:tc>
        <w:tc>
          <w:tcPr>
            <w:tcW w:w="1200" w:type="dxa"/>
            <w:vAlign w:val="center"/>
          </w:tcPr>
          <w:p w14:paraId="498940EA">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rPr>
              <w:t>重点课题</w:t>
            </w:r>
          </w:p>
        </w:tc>
        <w:tc>
          <w:tcPr>
            <w:tcW w:w="2148" w:type="dxa"/>
            <w:vAlign w:val="center"/>
          </w:tcPr>
          <w:p w14:paraId="439E6A89">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center"/>
              <w:textAlignment w:val="center"/>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信息与管理学院</w:t>
            </w:r>
          </w:p>
        </w:tc>
      </w:tr>
      <w:tr w14:paraId="089D0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0" w:type="dxa"/>
            <w:noWrap/>
            <w:vAlign w:val="center"/>
          </w:tcPr>
          <w:p w14:paraId="226761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23</w:t>
            </w:r>
          </w:p>
        </w:tc>
        <w:tc>
          <w:tcPr>
            <w:tcW w:w="1500" w:type="dxa"/>
            <w:noWrap/>
            <w:vAlign w:val="center"/>
          </w:tcPr>
          <w:p w14:paraId="1F4D731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WLXSZX26A023</w:t>
            </w:r>
          </w:p>
        </w:tc>
        <w:tc>
          <w:tcPr>
            <w:tcW w:w="4142" w:type="dxa"/>
            <w:noWrap/>
            <w:vAlign w:val="center"/>
          </w:tcPr>
          <w:p w14:paraId="626151BF">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bidi="ar"/>
              </w:rPr>
              <w:t>医工交叉驱动下DCK调控肠癌免疫微环境的时空异质性研究</w:t>
            </w:r>
          </w:p>
        </w:tc>
        <w:tc>
          <w:tcPr>
            <w:tcW w:w="946" w:type="dxa"/>
            <w:noWrap/>
            <w:vAlign w:val="center"/>
          </w:tcPr>
          <w:p w14:paraId="055A218F">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rPr>
              <w:t>凌靖文</w:t>
            </w:r>
          </w:p>
        </w:tc>
        <w:tc>
          <w:tcPr>
            <w:tcW w:w="2772" w:type="dxa"/>
            <w:noWrap/>
            <w:vAlign w:val="center"/>
          </w:tcPr>
          <w:p w14:paraId="46C962CC">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rPr>
              <w:t>董伊禹、黄月君、卢梓涵、Asim(辛昊敏)</w:t>
            </w:r>
          </w:p>
        </w:tc>
        <w:tc>
          <w:tcPr>
            <w:tcW w:w="1260" w:type="dxa"/>
            <w:noWrap/>
            <w:vAlign w:val="center"/>
          </w:tcPr>
          <w:p w14:paraId="4FEA8AE4">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kern w:val="0"/>
                <w:sz w:val="24"/>
                <w:szCs w:val="24"/>
              </w:rPr>
              <w:t>陈罡、</w:t>
            </w:r>
          </w:p>
          <w:p w14:paraId="5425F02A">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kern w:val="0"/>
                <w:sz w:val="24"/>
                <w:szCs w:val="24"/>
              </w:rPr>
              <w:t>何慧敏</w:t>
            </w:r>
          </w:p>
        </w:tc>
        <w:tc>
          <w:tcPr>
            <w:tcW w:w="1200" w:type="dxa"/>
            <w:vAlign w:val="center"/>
          </w:tcPr>
          <w:p w14:paraId="309A1D39">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重点课题</w:t>
            </w:r>
          </w:p>
        </w:tc>
        <w:tc>
          <w:tcPr>
            <w:tcW w:w="2148" w:type="dxa"/>
            <w:vAlign w:val="center"/>
          </w:tcPr>
          <w:p w14:paraId="62200C5D">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center"/>
              <w:textAlignment w:val="center"/>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信息与管理学院</w:t>
            </w:r>
          </w:p>
        </w:tc>
      </w:tr>
      <w:tr w14:paraId="27F1F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600" w:type="dxa"/>
            <w:noWrap/>
            <w:vAlign w:val="center"/>
          </w:tcPr>
          <w:p w14:paraId="0F78DE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24</w:t>
            </w:r>
          </w:p>
        </w:tc>
        <w:tc>
          <w:tcPr>
            <w:tcW w:w="1500" w:type="dxa"/>
            <w:noWrap/>
            <w:vAlign w:val="center"/>
          </w:tcPr>
          <w:p w14:paraId="03D795F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WLXSZX26A024</w:t>
            </w:r>
          </w:p>
        </w:tc>
        <w:tc>
          <w:tcPr>
            <w:tcW w:w="4142" w:type="dxa"/>
            <w:noWrap/>
            <w:vAlign w:val="center"/>
          </w:tcPr>
          <w:p w14:paraId="6AC1E3A7">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基于儿茶酚-Zn</w:t>
            </w:r>
            <w:r>
              <w:rPr>
                <w:rFonts w:hint="default" w:ascii="Times New Roman" w:hAnsi="Times New Roman" w:eastAsia="方正仿宋_GB2312" w:cs="Times New Roman"/>
                <w:sz w:val="24"/>
                <w:szCs w:val="24"/>
                <w:vertAlign w:val="superscript"/>
              </w:rPr>
              <w:t>2+</w:t>
            </w:r>
            <w:r>
              <w:rPr>
                <w:rFonts w:hint="default" w:ascii="Times New Roman" w:hAnsi="Times New Roman" w:eastAsia="方正仿宋_GB2312" w:cs="Times New Roman"/>
                <w:sz w:val="24"/>
                <w:szCs w:val="24"/>
              </w:rPr>
              <w:t>配位构建动态交联的抗菌形状记忆聚合物及其在伤口愈合领域的应用研究</w:t>
            </w:r>
          </w:p>
        </w:tc>
        <w:tc>
          <w:tcPr>
            <w:tcW w:w="946" w:type="dxa"/>
            <w:noWrap/>
            <w:vAlign w:val="center"/>
          </w:tcPr>
          <w:p w14:paraId="72B379FE">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胡可欣</w:t>
            </w:r>
          </w:p>
        </w:tc>
        <w:tc>
          <w:tcPr>
            <w:tcW w:w="2772" w:type="dxa"/>
            <w:noWrap/>
            <w:vAlign w:val="center"/>
          </w:tcPr>
          <w:p w14:paraId="22104355">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杨慧玲、江雨缦、陈丽</w:t>
            </w:r>
          </w:p>
        </w:tc>
        <w:tc>
          <w:tcPr>
            <w:tcW w:w="1260" w:type="dxa"/>
            <w:noWrap/>
            <w:vAlign w:val="center"/>
          </w:tcPr>
          <w:p w14:paraId="09A59620">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梁瑞雪</w:t>
            </w:r>
          </w:p>
        </w:tc>
        <w:tc>
          <w:tcPr>
            <w:tcW w:w="1200" w:type="dxa"/>
            <w:vAlign w:val="center"/>
          </w:tcPr>
          <w:p w14:paraId="34D40560">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rPr>
              <w:t>重点课题</w:t>
            </w:r>
          </w:p>
        </w:tc>
        <w:tc>
          <w:tcPr>
            <w:tcW w:w="2148" w:type="dxa"/>
            <w:vAlign w:val="center"/>
          </w:tcPr>
          <w:p w14:paraId="743E59CA">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center"/>
              <w:textAlignment w:val="center"/>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生命科学研究院</w:t>
            </w:r>
          </w:p>
        </w:tc>
      </w:tr>
      <w:tr w14:paraId="7574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0" w:type="dxa"/>
            <w:noWrap/>
            <w:vAlign w:val="center"/>
          </w:tcPr>
          <w:p w14:paraId="6DCFB1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25</w:t>
            </w:r>
          </w:p>
        </w:tc>
        <w:tc>
          <w:tcPr>
            <w:tcW w:w="1500" w:type="dxa"/>
            <w:noWrap/>
            <w:vAlign w:val="center"/>
          </w:tcPr>
          <w:p w14:paraId="14B1EBA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WLXSZX26A025</w:t>
            </w:r>
          </w:p>
        </w:tc>
        <w:tc>
          <w:tcPr>
            <w:tcW w:w="4142" w:type="dxa"/>
            <w:noWrap/>
            <w:vAlign w:val="center"/>
          </w:tcPr>
          <w:p w14:paraId="0C0A39E5">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kern w:val="0"/>
                <w:sz w:val="24"/>
                <w:szCs w:val="24"/>
              </w:rPr>
              <w:t>悬吊训练联合五禽戏之“鹿</w:t>
            </w:r>
          </w:p>
          <w:p w14:paraId="5F01AE21">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kern w:val="0"/>
                <w:sz w:val="24"/>
                <w:szCs w:val="24"/>
              </w:rPr>
              <w:t>戏”对慢性非特异性下腰痛</w:t>
            </w:r>
          </w:p>
          <w:p w14:paraId="1E50D4FB">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kern w:val="0"/>
                <w:sz w:val="24"/>
                <w:szCs w:val="24"/>
              </w:rPr>
              <w:t>的疗效研究</w:t>
            </w:r>
          </w:p>
        </w:tc>
        <w:tc>
          <w:tcPr>
            <w:tcW w:w="946" w:type="dxa"/>
            <w:noWrap/>
            <w:vAlign w:val="center"/>
          </w:tcPr>
          <w:p w14:paraId="534ACC87">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陈世春</w:t>
            </w:r>
          </w:p>
        </w:tc>
        <w:tc>
          <w:tcPr>
            <w:tcW w:w="2772" w:type="dxa"/>
            <w:noWrap/>
            <w:vAlign w:val="center"/>
          </w:tcPr>
          <w:p w14:paraId="43FCDCF9">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张文强、郭化丽、谢敬富、张逸康</w:t>
            </w:r>
          </w:p>
        </w:tc>
        <w:tc>
          <w:tcPr>
            <w:tcW w:w="1260" w:type="dxa"/>
            <w:noWrap/>
            <w:vAlign w:val="center"/>
          </w:tcPr>
          <w:p w14:paraId="46F093A6">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kern w:val="0"/>
                <w:sz w:val="24"/>
                <w:szCs w:val="24"/>
              </w:rPr>
              <w:t>杨红</w:t>
            </w:r>
          </w:p>
        </w:tc>
        <w:tc>
          <w:tcPr>
            <w:tcW w:w="1200" w:type="dxa"/>
            <w:vAlign w:val="center"/>
          </w:tcPr>
          <w:p w14:paraId="37B2D39E">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rPr>
              <w:t>重点课题</w:t>
            </w:r>
          </w:p>
        </w:tc>
        <w:tc>
          <w:tcPr>
            <w:tcW w:w="2148" w:type="dxa"/>
            <w:vAlign w:val="center"/>
          </w:tcPr>
          <w:p w14:paraId="4070345A">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center"/>
              <w:textAlignment w:val="center"/>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体育与健康学院</w:t>
            </w:r>
          </w:p>
        </w:tc>
      </w:tr>
      <w:tr w14:paraId="247C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0" w:type="dxa"/>
            <w:noWrap/>
            <w:vAlign w:val="center"/>
          </w:tcPr>
          <w:p w14:paraId="73611B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26</w:t>
            </w:r>
          </w:p>
        </w:tc>
        <w:tc>
          <w:tcPr>
            <w:tcW w:w="1500" w:type="dxa"/>
            <w:noWrap/>
            <w:vAlign w:val="center"/>
          </w:tcPr>
          <w:p w14:paraId="5C1D028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WLXSZX26A026</w:t>
            </w:r>
          </w:p>
        </w:tc>
        <w:tc>
          <w:tcPr>
            <w:tcW w:w="4142" w:type="dxa"/>
            <w:noWrap/>
            <w:vAlign w:val="center"/>
          </w:tcPr>
          <w:p w14:paraId="05F6CB9E">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kern w:val="0"/>
                <w:sz w:val="24"/>
                <w:szCs w:val="24"/>
              </w:rPr>
              <w:t>基于网络药理学的石菖蒲抗焦虑作用机制预测与实验研究方案</w:t>
            </w:r>
          </w:p>
        </w:tc>
        <w:tc>
          <w:tcPr>
            <w:tcW w:w="946" w:type="dxa"/>
            <w:noWrap/>
            <w:vAlign w:val="center"/>
          </w:tcPr>
          <w:p w14:paraId="1110473D">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韦晓霞</w:t>
            </w:r>
          </w:p>
        </w:tc>
        <w:tc>
          <w:tcPr>
            <w:tcW w:w="2772" w:type="dxa"/>
            <w:noWrap/>
            <w:vAlign w:val="center"/>
          </w:tcPr>
          <w:p w14:paraId="5B89B0C2">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kern w:val="0"/>
                <w:sz w:val="24"/>
                <w:szCs w:val="24"/>
              </w:rPr>
              <w:t>韦晓霞、黄小婵、韦彦祎、陈锦颜、黎诗曼</w:t>
            </w:r>
          </w:p>
        </w:tc>
        <w:tc>
          <w:tcPr>
            <w:tcW w:w="1260" w:type="dxa"/>
            <w:noWrap/>
            <w:vAlign w:val="center"/>
          </w:tcPr>
          <w:p w14:paraId="25D5F49D">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sz w:val="24"/>
                <w:szCs w:val="24"/>
              </w:rPr>
              <w:t>黄明玉</w:t>
            </w:r>
          </w:p>
        </w:tc>
        <w:tc>
          <w:tcPr>
            <w:tcW w:w="1200" w:type="dxa"/>
            <w:vAlign w:val="center"/>
          </w:tcPr>
          <w:p w14:paraId="5063221A">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rPr>
              <w:t>重点课题</w:t>
            </w:r>
          </w:p>
        </w:tc>
        <w:tc>
          <w:tcPr>
            <w:tcW w:w="2148" w:type="dxa"/>
            <w:vAlign w:val="center"/>
          </w:tcPr>
          <w:p w14:paraId="5C681AEF">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center"/>
              <w:textAlignment w:val="center"/>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玉林校区</w:t>
            </w:r>
          </w:p>
        </w:tc>
      </w:tr>
      <w:tr w14:paraId="7B38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noWrap/>
            <w:vAlign w:val="center"/>
          </w:tcPr>
          <w:p w14:paraId="7AAE66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27</w:t>
            </w:r>
          </w:p>
        </w:tc>
        <w:tc>
          <w:tcPr>
            <w:tcW w:w="1500" w:type="dxa"/>
            <w:noWrap/>
            <w:vAlign w:val="center"/>
          </w:tcPr>
          <w:p w14:paraId="5FE4CEA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WLXSZX26B001</w:t>
            </w:r>
          </w:p>
        </w:tc>
        <w:tc>
          <w:tcPr>
            <w:tcW w:w="4142" w:type="dxa"/>
            <w:noWrap/>
            <w:vAlign w:val="center"/>
          </w:tcPr>
          <w:p w14:paraId="5DCC8894">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工程化外泌体引导的靶向miR-144/451前体的反义寡核苷酸作为β-地中海贫血的治疗策略</w:t>
            </w:r>
          </w:p>
        </w:tc>
        <w:tc>
          <w:tcPr>
            <w:tcW w:w="946" w:type="dxa"/>
            <w:noWrap/>
            <w:vAlign w:val="center"/>
          </w:tcPr>
          <w:p w14:paraId="5B320F82">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陈杰</w:t>
            </w:r>
          </w:p>
        </w:tc>
        <w:tc>
          <w:tcPr>
            <w:tcW w:w="2772" w:type="dxa"/>
            <w:noWrap/>
            <w:vAlign w:val="center"/>
          </w:tcPr>
          <w:p w14:paraId="4CDD87CC">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黄祺凝、杨镒嘉、周姿彤、冯泳铨</w:t>
            </w:r>
          </w:p>
        </w:tc>
        <w:tc>
          <w:tcPr>
            <w:tcW w:w="1260" w:type="dxa"/>
            <w:noWrap/>
            <w:vAlign w:val="center"/>
          </w:tcPr>
          <w:p w14:paraId="37EF8BE6">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color w:val="000000"/>
                <w:kern w:val="0"/>
                <w:sz w:val="24"/>
                <w:szCs w:val="24"/>
                <w:lang w:val="en-US" w:eastAsia="zh-CN"/>
              </w:rPr>
              <w:t>侯伟</w:t>
            </w:r>
          </w:p>
        </w:tc>
        <w:tc>
          <w:tcPr>
            <w:tcW w:w="1200" w:type="dxa"/>
            <w:vAlign w:val="center"/>
          </w:tcPr>
          <w:p w14:paraId="75DA8D67">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rPr>
              <w:t>一般课题</w:t>
            </w:r>
          </w:p>
        </w:tc>
        <w:tc>
          <w:tcPr>
            <w:tcW w:w="2148" w:type="dxa"/>
            <w:vAlign w:val="center"/>
          </w:tcPr>
          <w:p w14:paraId="259ECBF4">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lang w:val="en-US" w:eastAsia="zh-CN"/>
              </w:rPr>
            </w:pPr>
            <w:r>
              <w:rPr>
                <w:rFonts w:hint="default" w:ascii="Times New Roman" w:hAnsi="Times New Roman" w:eastAsia="方正仿宋_GB2312" w:cs="Times New Roman"/>
                <w:b w:val="0"/>
                <w:bCs w:val="0"/>
                <w:sz w:val="24"/>
                <w:szCs w:val="24"/>
              </w:rPr>
              <w:t>基础医学院</w:t>
            </w:r>
          </w:p>
        </w:tc>
      </w:tr>
      <w:tr w14:paraId="65EC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0" w:type="dxa"/>
            <w:noWrap/>
            <w:vAlign w:val="center"/>
          </w:tcPr>
          <w:p w14:paraId="55DA97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28</w:t>
            </w:r>
          </w:p>
        </w:tc>
        <w:tc>
          <w:tcPr>
            <w:tcW w:w="1500" w:type="dxa"/>
            <w:noWrap/>
            <w:vAlign w:val="center"/>
          </w:tcPr>
          <w:p w14:paraId="2D3F910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WLXSZX26B002</w:t>
            </w:r>
          </w:p>
        </w:tc>
        <w:tc>
          <w:tcPr>
            <w:tcW w:w="4142" w:type="dxa"/>
            <w:noWrap/>
            <w:vAlign w:val="center"/>
          </w:tcPr>
          <w:p w14:paraId="458D63B0">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基于双药协同的pH响应自愈合水凝胶敷料在糖尿病足溃疡治疗中的研发</w:t>
            </w:r>
          </w:p>
        </w:tc>
        <w:tc>
          <w:tcPr>
            <w:tcW w:w="946" w:type="dxa"/>
            <w:noWrap/>
            <w:vAlign w:val="center"/>
          </w:tcPr>
          <w:p w14:paraId="0BFBAB8D">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牙艳丁</w:t>
            </w:r>
          </w:p>
        </w:tc>
        <w:tc>
          <w:tcPr>
            <w:tcW w:w="2772" w:type="dxa"/>
            <w:noWrap/>
            <w:vAlign w:val="center"/>
          </w:tcPr>
          <w:p w14:paraId="50F93776">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龙志宇、蒙秀源</w:t>
            </w:r>
          </w:p>
        </w:tc>
        <w:tc>
          <w:tcPr>
            <w:tcW w:w="1260" w:type="dxa"/>
            <w:noWrap/>
            <w:vAlign w:val="center"/>
          </w:tcPr>
          <w:p w14:paraId="29D4C962">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color w:val="000000"/>
                <w:kern w:val="0"/>
                <w:sz w:val="24"/>
                <w:szCs w:val="24"/>
                <w:lang w:val="en-US" w:eastAsia="zh-CN"/>
              </w:rPr>
              <w:t>侯小琼</w:t>
            </w:r>
          </w:p>
        </w:tc>
        <w:tc>
          <w:tcPr>
            <w:tcW w:w="1200" w:type="dxa"/>
            <w:vAlign w:val="center"/>
          </w:tcPr>
          <w:p w14:paraId="5DC0022B">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rPr>
              <w:t>一般课题</w:t>
            </w:r>
          </w:p>
        </w:tc>
        <w:tc>
          <w:tcPr>
            <w:tcW w:w="2148" w:type="dxa"/>
            <w:vAlign w:val="center"/>
          </w:tcPr>
          <w:p w14:paraId="5EBC2293">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lang w:val="en-US" w:eastAsia="zh-CN"/>
              </w:rPr>
            </w:pPr>
            <w:r>
              <w:rPr>
                <w:rFonts w:hint="default" w:ascii="Times New Roman" w:hAnsi="Times New Roman" w:eastAsia="方正仿宋_GB2312" w:cs="Times New Roman"/>
                <w:b w:val="0"/>
                <w:bCs w:val="0"/>
                <w:sz w:val="24"/>
                <w:szCs w:val="24"/>
              </w:rPr>
              <w:t>基础医学院</w:t>
            </w:r>
          </w:p>
        </w:tc>
      </w:tr>
      <w:tr w14:paraId="5F7D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0" w:type="dxa"/>
            <w:noWrap/>
            <w:vAlign w:val="center"/>
          </w:tcPr>
          <w:p w14:paraId="6D633A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29</w:t>
            </w:r>
          </w:p>
        </w:tc>
        <w:tc>
          <w:tcPr>
            <w:tcW w:w="1500" w:type="dxa"/>
            <w:noWrap/>
            <w:vAlign w:val="center"/>
          </w:tcPr>
          <w:p w14:paraId="422B36E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WLXSZX26B003</w:t>
            </w:r>
          </w:p>
        </w:tc>
        <w:tc>
          <w:tcPr>
            <w:tcW w:w="4142" w:type="dxa"/>
            <w:noWrap/>
            <w:vAlign w:val="center"/>
          </w:tcPr>
          <w:p w14:paraId="4FE8F8EB">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从“分区图谱”到“治疗图谱”：基于已解析RILD肝细胞异质性及损伤-再生机制的老药新用筛选及作用机制挖掘</w:t>
            </w:r>
          </w:p>
        </w:tc>
        <w:tc>
          <w:tcPr>
            <w:tcW w:w="946" w:type="dxa"/>
            <w:noWrap/>
            <w:vAlign w:val="center"/>
          </w:tcPr>
          <w:p w14:paraId="4790FBD3">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冯新栋</w:t>
            </w:r>
          </w:p>
        </w:tc>
        <w:tc>
          <w:tcPr>
            <w:tcW w:w="2772" w:type="dxa"/>
            <w:noWrap/>
            <w:vAlign w:val="center"/>
          </w:tcPr>
          <w:p w14:paraId="167770E2">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黄籽乐、黎祖航、黄烨</w:t>
            </w:r>
          </w:p>
        </w:tc>
        <w:tc>
          <w:tcPr>
            <w:tcW w:w="1260" w:type="dxa"/>
            <w:noWrap/>
            <w:vAlign w:val="center"/>
          </w:tcPr>
          <w:p w14:paraId="65315B8F">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color w:val="000000"/>
                <w:kern w:val="0"/>
                <w:sz w:val="24"/>
                <w:szCs w:val="24"/>
                <w:lang w:val="en-US" w:eastAsia="zh-CN"/>
              </w:rPr>
              <w:t>苏庭世</w:t>
            </w:r>
            <w:r>
              <w:rPr>
                <w:rFonts w:hint="eastAsia" w:ascii="Times New Roman" w:hAnsi="Times New Roman" w:eastAsia="方正仿宋_GB2312" w:cs="Times New Roman"/>
                <w:color w:val="000000"/>
                <w:kern w:val="0"/>
                <w:sz w:val="24"/>
                <w:szCs w:val="24"/>
                <w:lang w:val="en-US" w:eastAsia="zh-CN"/>
              </w:rPr>
              <w:t>、</w:t>
            </w:r>
            <w:r>
              <w:rPr>
                <w:rFonts w:hint="default" w:ascii="Times New Roman" w:hAnsi="Times New Roman" w:eastAsia="方正仿宋_GB2312" w:cs="Times New Roman"/>
                <w:color w:val="000000"/>
                <w:kern w:val="0"/>
                <w:sz w:val="24"/>
                <w:szCs w:val="24"/>
                <w:lang w:val="en-US" w:eastAsia="zh-CN"/>
              </w:rPr>
              <w:t>李丽清</w:t>
            </w:r>
          </w:p>
        </w:tc>
        <w:tc>
          <w:tcPr>
            <w:tcW w:w="1200" w:type="dxa"/>
            <w:vAlign w:val="center"/>
          </w:tcPr>
          <w:p w14:paraId="09180D15">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rPr>
              <w:t>一般课题</w:t>
            </w:r>
          </w:p>
        </w:tc>
        <w:tc>
          <w:tcPr>
            <w:tcW w:w="2148" w:type="dxa"/>
            <w:vAlign w:val="center"/>
          </w:tcPr>
          <w:p w14:paraId="081B4D63">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lang w:val="en-US" w:eastAsia="zh-CN"/>
              </w:rPr>
            </w:pPr>
            <w:r>
              <w:rPr>
                <w:rFonts w:hint="default" w:ascii="Times New Roman" w:hAnsi="Times New Roman" w:eastAsia="方正仿宋_GB2312" w:cs="Times New Roman"/>
                <w:b w:val="0"/>
                <w:bCs w:val="0"/>
                <w:sz w:val="24"/>
                <w:szCs w:val="24"/>
              </w:rPr>
              <w:t>基础医学院</w:t>
            </w:r>
          </w:p>
        </w:tc>
      </w:tr>
      <w:tr w14:paraId="23451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5D77B4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30</w:t>
            </w:r>
          </w:p>
        </w:tc>
        <w:tc>
          <w:tcPr>
            <w:tcW w:w="1500" w:type="dxa"/>
            <w:noWrap/>
            <w:vAlign w:val="center"/>
          </w:tcPr>
          <w:p w14:paraId="3F5E323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i w:val="0"/>
                <w:iCs w:val="0"/>
                <w:color w:val="000000"/>
                <w:kern w:val="0"/>
                <w:sz w:val="24"/>
                <w:szCs w:val="24"/>
                <w:u w:val="none"/>
                <w:lang w:val="en-US" w:eastAsia="zh-CN" w:bidi="ar"/>
              </w:rPr>
              <w:t>WLXSZX26B004</w:t>
            </w:r>
          </w:p>
        </w:tc>
        <w:tc>
          <w:tcPr>
            <w:tcW w:w="414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75787E9A">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miR-1291 通过 SERPINC1 调控 FIIaPAR1 通路参与肝癌 EMT 及转移的机制解析</w:t>
            </w:r>
          </w:p>
        </w:tc>
        <w:tc>
          <w:tcPr>
            <w:tcW w:w="94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257E392C">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朱素莹</w:t>
            </w:r>
          </w:p>
        </w:tc>
        <w:tc>
          <w:tcPr>
            <w:tcW w:w="277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32E495EB">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李玟、李庆甜、陆大鑫、黄心怡</w:t>
            </w:r>
          </w:p>
        </w:tc>
        <w:tc>
          <w:tcPr>
            <w:tcW w:w="1260" w:type="dxa"/>
            <w:noWrap/>
            <w:vAlign w:val="center"/>
          </w:tcPr>
          <w:p w14:paraId="5400E949">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color w:val="000000"/>
                <w:kern w:val="0"/>
                <w:sz w:val="24"/>
                <w:szCs w:val="24"/>
                <w:lang w:val="en-US" w:eastAsia="zh-CN"/>
              </w:rPr>
              <w:t>覃梅春</w:t>
            </w:r>
          </w:p>
        </w:tc>
        <w:tc>
          <w:tcPr>
            <w:tcW w:w="1200" w:type="dxa"/>
            <w:vAlign w:val="center"/>
          </w:tcPr>
          <w:p w14:paraId="0F9E2D7C">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lang w:val="en-US"/>
              </w:rPr>
            </w:pPr>
            <w:r>
              <w:rPr>
                <w:rFonts w:hint="default" w:ascii="Times New Roman" w:hAnsi="Times New Roman" w:eastAsia="方正仿宋_GB2312" w:cs="Times New Roman"/>
                <w:sz w:val="24"/>
                <w:szCs w:val="24"/>
              </w:rPr>
              <w:t>一般课题</w:t>
            </w:r>
          </w:p>
        </w:tc>
        <w:tc>
          <w:tcPr>
            <w:tcW w:w="2148" w:type="dxa"/>
            <w:vAlign w:val="center"/>
          </w:tcPr>
          <w:p w14:paraId="03C2C470">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lang w:val="en-US" w:eastAsia="zh-CN"/>
              </w:rPr>
            </w:pPr>
            <w:r>
              <w:rPr>
                <w:rFonts w:hint="default" w:ascii="Times New Roman" w:hAnsi="Times New Roman" w:eastAsia="方正仿宋_GB2312" w:cs="Times New Roman"/>
                <w:b w:val="0"/>
                <w:bCs w:val="0"/>
                <w:sz w:val="24"/>
                <w:szCs w:val="24"/>
              </w:rPr>
              <w:t>基础医学院</w:t>
            </w:r>
          </w:p>
        </w:tc>
      </w:tr>
      <w:tr w14:paraId="4949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02DC8B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31</w:t>
            </w:r>
          </w:p>
        </w:tc>
        <w:tc>
          <w:tcPr>
            <w:tcW w:w="1500" w:type="dxa"/>
            <w:noWrap/>
            <w:vAlign w:val="center"/>
          </w:tcPr>
          <w:p w14:paraId="35663D6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i w:val="0"/>
                <w:iCs w:val="0"/>
                <w:color w:val="000000"/>
                <w:kern w:val="0"/>
                <w:sz w:val="24"/>
                <w:szCs w:val="24"/>
                <w:u w:val="none"/>
                <w:lang w:val="en-US" w:eastAsia="zh-CN" w:bidi="ar"/>
              </w:rPr>
              <w:t>WLXSZX26B005</w:t>
            </w:r>
          </w:p>
        </w:tc>
        <w:tc>
          <w:tcPr>
            <w:tcW w:w="4142" w:type="dxa"/>
            <w:noWrap/>
            <w:vAlign w:val="center"/>
          </w:tcPr>
          <w:p w14:paraId="61A859F2">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基于多组学数据与机器学习方法筛选阿尔茨海默症关键基因及其功能机制研究</w:t>
            </w:r>
          </w:p>
        </w:tc>
        <w:tc>
          <w:tcPr>
            <w:tcW w:w="946" w:type="dxa"/>
            <w:noWrap/>
            <w:vAlign w:val="center"/>
          </w:tcPr>
          <w:p w14:paraId="26C762F5">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刘涛华</w:t>
            </w:r>
          </w:p>
        </w:tc>
        <w:tc>
          <w:tcPr>
            <w:tcW w:w="2772" w:type="dxa"/>
            <w:noWrap/>
            <w:vAlign w:val="center"/>
          </w:tcPr>
          <w:p w14:paraId="20DE354D">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王文瑾、陈栎羽、李秋婷</w:t>
            </w:r>
          </w:p>
        </w:tc>
        <w:tc>
          <w:tcPr>
            <w:tcW w:w="1260" w:type="dxa"/>
            <w:noWrap/>
            <w:vAlign w:val="center"/>
          </w:tcPr>
          <w:p w14:paraId="102B5C2A">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韦祥赞、蒋忆武</w:t>
            </w:r>
          </w:p>
        </w:tc>
        <w:tc>
          <w:tcPr>
            <w:tcW w:w="1200" w:type="dxa"/>
            <w:vAlign w:val="center"/>
          </w:tcPr>
          <w:p w14:paraId="1081FA42">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lang w:val="en-US"/>
              </w:rPr>
            </w:pPr>
            <w:r>
              <w:rPr>
                <w:rFonts w:hint="default" w:ascii="Times New Roman" w:hAnsi="Times New Roman" w:eastAsia="方正仿宋_GB2312" w:cs="Times New Roman"/>
                <w:sz w:val="24"/>
                <w:szCs w:val="24"/>
              </w:rPr>
              <w:t>一般课题</w:t>
            </w:r>
          </w:p>
        </w:tc>
        <w:tc>
          <w:tcPr>
            <w:tcW w:w="2148" w:type="dxa"/>
            <w:vAlign w:val="center"/>
          </w:tcPr>
          <w:p w14:paraId="77945CC3">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lang w:val="en-US" w:eastAsia="zh-CN"/>
              </w:rPr>
            </w:pPr>
            <w:r>
              <w:rPr>
                <w:rFonts w:hint="default" w:ascii="Times New Roman" w:hAnsi="Times New Roman" w:eastAsia="方正仿宋_GB2312" w:cs="Times New Roman"/>
                <w:b w:val="0"/>
                <w:bCs w:val="0"/>
                <w:sz w:val="24"/>
                <w:szCs w:val="24"/>
              </w:rPr>
              <w:t>基础医学院</w:t>
            </w:r>
          </w:p>
        </w:tc>
      </w:tr>
      <w:tr w14:paraId="65EA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00" w:type="dxa"/>
            <w:noWrap/>
            <w:vAlign w:val="center"/>
          </w:tcPr>
          <w:p w14:paraId="007B31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32</w:t>
            </w:r>
          </w:p>
        </w:tc>
        <w:tc>
          <w:tcPr>
            <w:tcW w:w="1500" w:type="dxa"/>
            <w:noWrap/>
            <w:vAlign w:val="center"/>
          </w:tcPr>
          <w:p w14:paraId="1063226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i w:val="0"/>
                <w:iCs w:val="0"/>
                <w:color w:val="000000"/>
                <w:kern w:val="0"/>
                <w:sz w:val="24"/>
                <w:szCs w:val="24"/>
                <w:u w:val="none"/>
                <w:lang w:val="en-US" w:eastAsia="zh-CN" w:bidi="ar"/>
              </w:rPr>
              <w:t>WLXSZX26B006</w:t>
            </w:r>
          </w:p>
        </w:tc>
        <w:tc>
          <w:tcPr>
            <w:tcW w:w="4142" w:type="dxa"/>
            <w:noWrap/>
            <w:vAlign w:val="center"/>
          </w:tcPr>
          <w:p w14:paraId="25A67FA8">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乡愁与新生：广西易地扶贫搬迁居民的文化适应性问题研究---基于来宾市忻城县城南社区</w:t>
            </w:r>
          </w:p>
        </w:tc>
        <w:tc>
          <w:tcPr>
            <w:tcW w:w="946" w:type="dxa"/>
            <w:noWrap/>
            <w:vAlign w:val="center"/>
          </w:tcPr>
          <w:p w14:paraId="560862D4">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杨洁</w:t>
            </w:r>
          </w:p>
        </w:tc>
        <w:tc>
          <w:tcPr>
            <w:tcW w:w="2772" w:type="dxa"/>
            <w:noWrap/>
            <w:vAlign w:val="center"/>
          </w:tcPr>
          <w:p w14:paraId="4A598247">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蓝扬帆、陈俊、刘振凤、章小娴</w:t>
            </w:r>
          </w:p>
        </w:tc>
        <w:tc>
          <w:tcPr>
            <w:tcW w:w="1260" w:type="dxa"/>
            <w:noWrap/>
            <w:vAlign w:val="center"/>
          </w:tcPr>
          <w:p w14:paraId="2F8F6324">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杨倩</w:t>
            </w:r>
          </w:p>
        </w:tc>
        <w:tc>
          <w:tcPr>
            <w:tcW w:w="1200" w:type="dxa"/>
            <w:vAlign w:val="center"/>
          </w:tcPr>
          <w:p w14:paraId="18D42B43">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一般课题</w:t>
            </w:r>
          </w:p>
        </w:tc>
        <w:tc>
          <w:tcPr>
            <w:tcW w:w="2148" w:type="dxa"/>
            <w:vAlign w:val="center"/>
          </w:tcPr>
          <w:p w14:paraId="425A3DD0">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lang w:val="en-US" w:eastAsia="zh-CN"/>
              </w:rPr>
            </w:pPr>
            <w:r>
              <w:rPr>
                <w:rFonts w:hint="default" w:ascii="Times New Roman" w:hAnsi="Times New Roman" w:eastAsia="方正仿宋_GB2312" w:cs="Times New Roman"/>
                <w:b w:val="0"/>
                <w:bCs w:val="0"/>
                <w:sz w:val="24"/>
                <w:szCs w:val="24"/>
              </w:rPr>
              <w:t>基础医学院</w:t>
            </w:r>
          </w:p>
        </w:tc>
      </w:tr>
      <w:tr w14:paraId="4C21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600" w:type="dxa"/>
            <w:noWrap/>
            <w:vAlign w:val="center"/>
          </w:tcPr>
          <w:p w14:paraId="4A203F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33</w:t>
            </w:r>
          </w:p>
        </w:tc>
        <w:tc>
          <w:tcPr>
            <w:tcW w:w="1500" w:type="dxa"/>
            <w:noWrap/>
            <w:vAlign w:val="center"/>
          </w:tcPr>
          <w:p w14:paraId="4AB85F3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i w:val="0"/>
                <w:iCs w:val="0"/>
                <w:color w:val="000000"/>
                <w:kern w:val="0"/>
                <w:sz w:val="24"/>
                <w:szCs w:val="24"/>
                <w:u w:val="none"/>
                <w:lang w:val="en-US" w:eastAsia="zh-CN" w:bidi="ar"/>
              </w:rPr>
              <w:t>WLXSZX26B007</w:t>
            </w:r>
          </w:p>
        </w:tc>
        <w:tc>
          <w:tcPr>
            <w:tcW w:w="4142" w:type="dxa"/>
            <w:noWrap/>
            <w:vAlign w:val="center"/>
          </w:tcPr>
          <w:p w14:paraId="6A34DA1A">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补体途径调控巨噬细胞NPC2介导胆固醇代谢重编程在胶质母细胞瘤免疫治疗中的机制研究</w:t>
            </w:r>
          </w:p>
        </w:tc>
        <w:tc>
          <w:tcPr>
            <w:tcW w:w="946" w:type="dxa"/>
            <w:noWrap/>
            <w:vAlign w:val="center"/>
          </w:tcPr>
          <w:p w14:paraId="334127C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苏铭惠</w:t>
            </w:r>
          </w:p>
        </w:tc>
        <w:tc>
          <w:tcPr>
            <w:tcW w:w="2772" w:type="dxa"/>
            <w:noWrap/>
            <w:vAlign w:val="center"/>
          </w:tcPr>
          <w:p w14:paraId="7C377291">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梁娜、黄英锦、谢嘉铖、王正廷</w:t>
            </w:r>
          </w:p>
        </w:tc>
        <w:tc>
          <w:tcPr>
            <w:tcW w:w="1260" w:type="dxa"/>
            <w:noWrap/>
            <w:vAlign w:val="center"/>
          </w:tcPr>
          <w:p w14:paraId="1A03168B">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梁伦</w:t>
            </w:r>
          </w:p>
        </w:tc>
        <w:tc>
          <w:tcPr>
            <w:tcW w:w="1200" w:type="dxa"/>
            <w:vAlign w:val="center"/>
          </w:tcPr>
          <w:p w14:paraId="074394A2">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一般课题</w:t>
            </w:r>
          </w:p>
        </w:tc>
        <w:tc>
          <w:tcPr>
            <w:tcW w:w="2148" w:type="dxa"/>
            <w:vAlign w:val="center"/>
          </w:tcPr>
          <w:p w14:paraId="2CC0DAFF">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lang w:val="en-US" w:eastAsia="zh-CN"/>
              </w:rPr>
            </w:pPr>
            <w:r>
              <w:rPr>
                <w:rFonts w:hint="default" w:ascii="Times New Roman" w:hAnsi="Times New Roman" w:eastAsia="方正仿宋_GB2312" w:cs="Times New Roman"/>
                <w:b w:val="0"/>
                <w:bCs w:val="0"/>
                <w:sz w:val="24"/>
                <w:szCs w:val="24"/>
              </w:rPr>
              <w:t>基础医学院</w:t>
            </w:r>
          </w:p>
        </w:tc>
      </w:tr>
      <w:tr w14:paraId="50F0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600" w:type="dxa"/>
            <w:noWrap/>
            <w:vAlign w:val="center"/>
          </w:tcPr>
          <w:p w14:paraId="19758B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34</w:t>
            </w:r>
          </w:p>
        </w:tc>
        <w:tc>
          <w:tcPr>
            <w:tcW w:w="1500" w:type="dxa"/>
            <w:noWrap/>
            <w:vAlign w:val="center"/>
          </w:tcPr>
          <w:p w14:paraId="3818144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i w:val="0"/>
                <w:iCs w:val="0"/>
                <w:color w:val="000000"/>
                <w:kern w:val="0"/>
                <w:sz w:val="24"/>
                <w:szCs w:val="24"/>
                <w:u w:val="none"/>
                <w:lang w:val="en-US" w:eastAsia="zh-CN" w:bidi="ar"/>
              </w:rPr>
              <w:t>WLXSZX26B008</w:t>
            </w:r>
          </w:p>
        </w:tc>
        <w:tc>
          <w:tcPr>
            <w:tcW w:w="4142" w:type="dxa"/>
            <w:noWrap/>
            <w:vAlign w:val="center"/>
          </w:tcPr>
          <w:p w14:paraId="206E6201">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雷公藤红素通过调控Hsp70/caspase-3/GATA-1轴促进红系分化进而改善地中海贫血的机制研究</w:t>
            </w:r>
          </w:p>
        </w:tc>
        <w:tc>
          <w:tcPr>
            <w:tcW w:w="946" w:type="dxa"/>
            <w:noWrap/>
            <w:vAlign w:val="center"/>
          </w:tcPr>
          <w:p w14:paraId="6B827CD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文灵玉</w:t>
            </w:r>
          </w:p>
        </w:tc>
        <w:tc>
          <w:tcPr>
            <w:tcW w:w="2772" w:type="dxa"/>
            <w:noWrap/>
            <w:vAlign w:val="center"/>
          </w:tcPr>
          <w:p w14:paraId="1FD25987">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陈美竹、宾樱希、文桢博</w:t>
            </w:r>
          </w:p>
        </w:tc>
        <w:tc>
          <w:tcPr>
            <w:tcW w:w="1260" w:type="dxa"/>
            <w:noWrap/>
            <w:vAlign w:val="center"/>
          </w:tcPr>
          <w:p w14:paraId="51287D03">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朱恒莹</w:t>
            </w:r>
          </w:p>
        </w:tc>
        <w:tc>
          <w:tcPr>
            <w:tcW w:w="1200" w:type="dxa"/>
            <w:vAlign w:val="center"/>
          </w:tcPr>
          <w:p w14:paraId="7D96CF1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一般课题</w:t>
            </w:r>
          </w:p>
        </w:tc>
        <w:tc>
          <w:tcPr>
            <w:tcW w:w="2148" w:type="dxa"/>
            <w:vAlign w:val="center"/>
          </w:tcPr>
          <w:p w14:paraId="05FB94FB">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lang w:val="en-US" w:eastAsia="zh-CN"/>
              </w:rPr>
            </w:pPr>
            <w:r>
              <w:rPr>
                <w:rFonts w:hint="default" w:ascii="Times New Roman" w:hAnsi="Times New Roman" w:eastAsia="方正仿宋_GB2312" w:cs="Times New Roman"/>
                <w:b w:val="0"/>
                <w:bCs w:val="0"/>
                <w:sz w:val="24"/>
                <w:szCs w:val="24"/>
              </w:rPr>
              <w:t>基础医学院</w:t>
            </w:r>
          </w:p>
        </w:tc>
      </w:tr>
      <w:tr w14:paraId="61CB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00" w:type="dxa"/>
            <w:noWrap/>
            <w:vAlign w:val="center"/>
          </w:tcPr>
          <w:p w14:paraId="7F2E5E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35</w:t>
            </w:r>
          </w:p>
        </w:tc>
        <w:tc>
          <w:tcPr>
            <w:tcW w:w="1500" w:type="dxa"/>
            <w:noWrap/>
            <w:vAlign w:val="center"/>
          </w:tcPr>
          <w:p w14:paraId="4BE13E8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i w:val="0"/>
                <w:iCs w:val="0"/>
                <w:color w:val="000000"/>
                <w:kern w:val="0"/>
                <w:sz w:val="24"/>
                <w:szCs w:val="24"/>
                <w:u w:val="none"/>
                <w:lang w:val="en-US" w:eastAsia="zh-CN" w:bidi="ar"/>
              </w:rPr>
              <w:t>WLXSZX26B009</w:t>
            </w:r>
          </w:p>
        </w:tc>
        <w:tc>
          <w:tcPr>
            <w:tcW w:w="4142" w:type="dxa"/>
            <w:noWrap/>
            <w:vAlign w:val="center"/>
          </w:tcPr>
          <w:p w14:paraId="54A165F1">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桂膳良方:广西健康饮食科学推广计划</w:t>
            </w:r>
          </w:p>
        </w:tc>
        <w:tc>
          <w:tcPr>
            <w:tcW w:w="946" w:type="dxa"/>
            <w:noWrap/>
            <w:vAlign w:val="center"/>
          </w:tcPr>
          <w:p w14:paraId="350C261C">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邓黄俏玥</w:t>
            </w:r>
          </w:p>
        </w:tc>
        <w:tc>
          <w:tcPr>
            <w:tcW w:w="2772" w:type="dxa"/>
            <w:noWrap/>
            <w:vAlign w:val="center"/>
          </w:tcPr>
          <w:p w14:paraId="6C0591AF">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石旻予、郑子妙、原桂梅、彭芝元</w:t>
            </w:r>
          </w:p>
        </w:tc>
        <w:tc>
          <w:tcPr>
            <w:tcW w:w="1260" w:type="dxa"/>
            <w:noWrap/>
            <w:vAlign w:val="center"/>
          </w:tcPr>
          <w:p w14:paraId="77A95CEE">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易姗姗</w:t>
            </w:r>
          </w:p>
        </w:tc>
        <w:tc>
          <w:tcPr>
            <w:tcW w:w="1200" w:type="dxa"/>
            <w:vAlign w:val="center"/>
          </w:tcPr>
          <w:p w14:paraId="4F7A92C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一般课题</w:t>
            </w:r>
          </w:p>
        </w:tc>
        <w:tc>
          <w:tcPr>
            <w:tcW w:w="2148" w:type="dxa"/>
            <w:vAlign w:val="center"/>
          </w:tcPr>
          <w:p w14:paraId="66516723">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lang w:val="en-US" w:eastAsia="zh-CN"/>
              </w:rPr>
            </w:pPr>
            <w:r>
              <w:rPr>
                <w:rFonts w:hint="default" w:ascii="Times New Roman" w:hAnsi="Times New Roman" w:eastAsia="方正仿宋_GB2312" w:cs="Times New Roman"/>
                <w:b w:val="0"/>
                <w:bCs w:val="0"/>
                <w:sz w:val="24"/>
                <w:szCs w:val="24"/>
              </w:rPr>
              <w:t>基础医学院</w:t>
            </w:r>
          </w:p>
        </w:tc>
      </w:tr>
      <w:tr w14:paraId="2EB2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3F7FF0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36</w:t>
            </w:r>
          </w:p>
        </w:tc>
        <w:tc>
          <w:tcPr>
            <w:tcW w:w="1500" w:type="dxa"/>
            <w:noWrap/>
            <w:vAlign w:val="center"/>
          </w:tcPr>
          <w:p w14:paraId="32B2E4E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i w:val="0"/>
                <w:iCs w:val="0"/>
                <w:color w:val="000000"/>
                <w:kern w:val="0"/>
                <w:sz w:val="24"/>
                <w:szCs w:val="24"/>
                <w:u w:val="none"/>
                <w:lang w:val="en-US" w:eastAsia="zh-CN" w:bidi="ar"/>
              </w:rPr>
              <w:t>WLXSZX26B010</w:t>
            </w:r>
          </w:p>
        </w:tc>
        <w:tc>
          <w:tcPr>
            <w:tcW w:w="4142" w:type="dxa"/>
            <w:noWrap/>
            <w:vAlign w:val="center"/>
          </w:tcPr>
          <w:p w14:paraId="6BA5301F">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负载氯法齐明纳米粒与槲皮素的壳聚糖复合水凝胶的构建及其对慢性感染创面的协同治疗研究</w:t>
            </w:r>
          </w:p>
        </w:tc>
        <w:tc>
          <w:tcPr>
            <w:tcW w:w="946" w:type="dxa"/>
            <w:noWrap/>
            <w:vAlign w:val="center"/>
          </w:tcPr>
          <w:p w14:paraId="4C64F00F">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黄靖淇</w:t>
            </w:r>
          </w:p>
        </w:tc>
        <w:tc>
          <w:tcPr>
            <w:tcW w:w="2772" w:type="dxa"/>
            <w:noWrap/>
            <w:vAlign w:val="center"/>
          </w:tcPr>
          <w:p w14:paraId="781A7BD8">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韦宣伊、黄小恒</w:t>
            </w:r>
          </w:p>
        </w:tc>
        <w:tc>
          <w:tcPr>
            <w:tcW w:w="1260" w:type="dxa"/>
            <w:noWrap/>
            <w:vAlign w:val="center"/>
          </w:tcPr>
          <w:p w14:paraId="2E416FF5">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叶芳</w:t>
            </w:r>
          </w:p>
        </w:tc>
        <w:tc>
          <w:tcPr>
            <w:tcW w:w="1200" w:type="dxa"/>
            <w:vAlign w:val="center"/>
          </w:tcPr>
          <w:p w14:paraId="76133694">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一般课题</w:t>
            </w:r>
          </w:p>
        </w:tc>
        <w:tc>
          <w:tcPr>
            <w:tcW w:w="2148" w:type="dxa"/>
            <w:vAlign w:val="center"/>
          </w:tcPr>
          <w:p w14:paraId="67B15F52">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lang w:val="en-US" w:eastAsia="zh-CN"/>
              </w:rPr>
            </w:pPr>
            <w:r>
              <w:rPr>
                <w:rFonts w:hint="default" w:ascii="Times New Roman" w:hAnsi="Times New Roman" w:eastAsia="方正仿宋_GB2312" w:cs="Times New Roman"/>
                <w:b w:val="0"/>
                <w:bCs w:val="0"/>
                <w:sz w:val="24"/>
                <w:szCs w:val="24"/>
              </w:rPr>
              <w:t>基础医学院</w:t>
            </w:r>
          </w:p>
        </w:tc>
      </w:tr>
      <w:tr w14:paraId="2845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4731F5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37</w:t>
            </w:r>
          </w:p>
        </w:tc>
        <w:tc>
          <w:tcPr>
            <w:tcW w:w="1500" w:type="dxa"/>
            <w:noWrap/>
            <w:vAlign w:val="center"/>
          </w:tcPr>
          <w:p w14:paraId="33DADF1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i w:val="0"/>
                <w:iCs w:val="0"/>
                <w:color w:val="000000"/>
                <w:kern w:val="0"/>
                <w:sz w:val="24"/>
                <w:szCs w:val="24"/>
                <w:u w:val="none"/>
                <w:lang w:val="en-US" w:eastAsia="zh-CN" w:bidi="ar"/>
              </w:rPr>
              <w:t>WLXSZX26B011</w:t>
            </w:r>
          </w:p>
        </w:tc>
        <w:tc>
          <w:tcPr>
            <w:tcW w:w="4142" w:type="dxa"/>
            <w:noWrap/>
            <w:vAlign w:val="center"/>
          </w:tcPr>
          <w:p w14:paraId="74CF52B3">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基于LAMP-钙黄素荧光法的细胞支原体现场快检新技术建立与应用</w:t>
            </w:r>
          </w:p>
        </w:tc>
        <w:tc>
          <w:tcPr>
            <w:tcW w:w="946" w:type="dxa"/>
            <w:noWrap/>
            <w:vAlign w:val="center"/>
          </w:tcPr>
          <w:p w14:paraId="7F912B43">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蒙秀源</w:t>
            </w:r>
          </w:p>
        </w:tc>
        <w:tc>
          <w:tcPr>
            <w:tcW w:w="2772" w:type="dxa"/>
            <w:noWrap/>
            <w:vAlign w:val="center"/>
          </w:tcPr>
          <w:p w14:paraId="7D875D9A">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龙志宇、杨程鸿</w:t>
            </w:r>
          </w:p>
        </w:tc>
        <w:tc>
          <w:tcPr>
            <w:tcW w:w="1260" w:type="dxa"/>
            <w:noWrap/>
            <w:vAlign w:val="center"/>
          </w:tcPr>
          <w:p w14:paraId="436CEDC5">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刘林</w:t>
            </w:r>
          </w:p>
        </w:tc>
        <w:tc>
          <w:tcPr>
            <w:tcW w:w="1200" w:type="dxa"/>
            <w:vAlign w:val="center"/>
          </w:tcPr>
          <w:p w14:paraId="1647178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一般课题</w:t>
            </w:r>
          </w:p>
        </w:tc>
        <w:tc>
          <w:tcPr>
            <w:tcW w:w="2148" w:type="dxa"/>
            <w:vAlign w:val="center"/>
          </w:tcPr>
          <w:p w14:paraId="5F86898A">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lang w:val="en-US" w:eastAsia="zh-CN"/>
              </w:rPr>
            </w:pPr>
            <w:r>
              <w:rPr>
                <w:rFonts w:hint="default" w:ascii="Times New Roman" w:hAnsi="Times New Roman" w:eastAsia="方正仿宋_GB2312" w:cs="Times New Roman"/>
                <w:b w:val="0"/>
                <w:bCs w:val="0"/>
                <w:sz w:val="24"/>
                <w:szCs w:val="24"/>
              </w:rPr>
              <w:t>基础医学院</w:t>
            </w:r>
          </w:p>
        </w:tc>
      </w:tr>
      <w:tr w14:paraId="5273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1F2E46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38</w:t>
            </w:r>
          </w:p>
        </w:tc>
        <w:tc>
          <w:tcPr>
            <w:tcW w:w="1500" w:type="dxa"/>
            <w:noWrap/>
            <w:vAlign w:val="center"/>
          </w:tcPr>
          <w:p w14:paraId="39E44B7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i w:val="0"/>
                <w:iCs w:val="0"/>
                <w:color w:val="000000"/>
                <w:kern w:val="0"/>
                <w:sz w:val="24"/>
                <w:szCs w:val="24"/>
                <w:u w:val="none"/>
                <w:lang w:val="en-US" w:eastAsia="zh-CN" w:bidi="ar"/>
              </w:rPr>
              <w:t>WLXSZX26B012</w:t>
            </w:r>
          </w:p>
        </w:tc>
        <w:tc>
          <w:tcPr>
            <w:tcW w:w="4142" w:type="dxa"/>
            <w:noWrap/>
            <w:vAlign w:val="center"/>
          </w:tcPr>
          <w:p w14:paraId="643FD301">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IFNγ上调的肝癌细胞外泌体miR-1291通过WWP2-PTEN-MDM2轴增强肝癌细胞对索拉非尼的敏感性的研究</w:t>
            </w:r>
          </w:p>
        </w:tc>
        <w:tc>
          <w:tcPr>
            <w:tcW w:w="946" w:type="dxa"/>
            <w:noWrap/>
            <w:vAlign w:val="center"/>
          </w:tcPr>
          <w:p w14:paraId="0504B3F2">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韦灿斌</w:t>
            </w:r>
          </w:p>
        </w:tc>
        <w:tc>
          <w:tcPr>
            <w:tcW w:w="2772" w:type="dxa"/>
            <w:noWrap/>
            <w:vAlign w:val="center"/>
          </w:tcPr>
          <w:p w14:paraId="4A155FEA">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王思涵、黄涵、黄子健、唐诗源</w:t>
            </w:r>
          </w:p>
        </w:tc>
        <w:tc>
          <w:tcPr>
            <w:tcW w:w="1260" w:type="dxa"/>
            <w:noWrap/>
            <w:vAlign w:val="center"/>
          </w:tcPr>
          <w:p w14:paraId="481259E1">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李晓泉</w:t>
            </w:r>
          </w:p>
        </w:tc>
        <w:tc>
          <w:tcPr>
            <w:tcW w:w="1200" w:type="dxa"/>
            <w:vAlign w:val="center"/>
          </w:tcPr>
          <w:p w14:paraId="2A9A6D8F">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一般课题</w:t>
            </w:r>
          </w:p>
        </w:tc>
        <w:tc>
          <w:tcPr>
            <w:tcW w:w="2148" w:type="dxa"/>
            <w:vAlign w:val="center"/>
          </w:tcPr>
          <w:p w14:paraId="2FEE0922">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lang w:val="en-US" w:eastAsia="zh-CN"/>
              </w:rPr>
            </w:pPr>
            <w:r>
              <w:rPr>
                <w:rFonts w:hint="default" w:ascii="Times New Roman" w:hAnsi="Times New Roman" w:eastAsia="方正仿宋_GB2312" w:cs="Times New Roman"/>
                <w:b w:val="0"/>
                <w:bCs w:val="0"/>
                <w:sz w:val="24"/>
                <w:szCs w:val="24"/>
              </w:rPr>
              <w:t>基础医学院</w:t>
            </w:r>
          </w:p>
        </w:tc>
      </w:tr>
      <w:tr w14:paraId="6E52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38FA00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39</w:t>
            </w:r>
          </w:p>
        </w:tc>
        <w:tc>
          <w:tcPr>
            <w:tcW w:w="1500" w:type="dxa"/>
            <w:noWrap/>
            <w:vAlign w:val="center"/>
          </w:tcPr>
          <w:p w14:paraId="79EB295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i w:val="0"/>
                <w:iCs w:val="0"/>
                <w:color w:val="000000"/>
                <w:kern w:val="0"/>
                <w:sz w:val="24"/>
                <w:szCs w:val="24"/>
                <w:u w:val="none"/>
                <w:lang w:val="en-US" w:eastAsia="zh-CN" w:bidi="ar"/>
              </w:rPr>
              <w:t>WLXSZX26B013</w:t>
            </w:r>
          </w:p>
        </w:tc>
        <w:tc>
          <w:tcPr>
            <w:tcW w:w="4142" w:type="dxa"/>
            <w:noWrap/>
            <w:vAlign w:val="center"/>
          </w:tcPr>
          <w:p w14:paraId="7FF62298">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广西医学院校医学生基层工作意愿及其影响因素研究</w:t>
            </w:r>
          </w:p>
        </w:tc>
        <w:tc>
          <w:tcPr>
            <w:tcW w:w="946" w:type="dxa"/>
            <w:noWrap/>
            <w:vAlign w:val="center"/>
          </w:tcPr>
          <w:p w14:paraId="1ABD932B">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周家钰</w:t>
            </w:r>
          </w:p>
        </w:tc>
        <w:tc>
          <w:tcPr>
            <w:tcW w:w="2772" w:type="dxa"/>
            <w:noWrap/>
            <w:vAlign w:val="center"/>
          </w:tcPr>
          <w:p w14:paraId="249BA189">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丁仕恒、颜欢语、钟志琴、韦韵妮</w:t>
            </w:r>
          </w:p>
        </w:tc>
        <w:tc>
          <w:tcPr>
            <w:tcW w:w="1260" w:type="dxa"/>
            <w:noWrap/>
            <w:vAlign w:val="center"/>
          </w:tcPr>
          <w:p w14:paraId="6D590E7D">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黄丹琪</w:t>
            </w:r>
          </w:p>
        </w:tc>
        <w:tc>
          <w:tcPr>
            <w:tcW w:w="1200" w:type="dxa"/>
            <w:vAlign w:val="center"/>
          </w:tcPr>
          <w:p w14:paraId="30FC1CD4">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一般课题</w:t>
            </w:r>
          </w:p>
        </w:tc>
        <w:tc>
          <w:tcPr>
            <w:tcW w:w="2148" w:type="dxa"/>
            <w:vAlign w:val="center"/>
          </w:tcPr>
          <w:p w14:paraId="2BAFD02D">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lang w:val="en-US" w:eastAsia="zh-CN"/>
              </w:rPr>
            </w:pPr>
            <w:r>
              <w:rPr>
                <w:rFonts w:hint="default" w:ascii="Times New Roman" w:hAnsi="Times New Roman" w:eastAsia="方正仿宋_GB2312" w:cs="Times New Roman"/>
                <w:b w:val="0"/>
                <w:bCs w:val="0"/>
                <w:sz w:val="24"/>
                <w:szCs w:val="24"/>
              </w:rPr>
              <w:t>基础医学院</w:t>
            </w:r>
          </w:p>
        </w:tc>
      </w:tr>
      <w:tr w14:paraId="51A1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01BFD7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40</w:t>
            </w:r>
          </w:p>
        </w:tc>
        <w:tc>
          <w:tcPr>
            <w:tcW w:w="1500" w:type="dxa"/>
            <w:noWrap/>
            <w:vAlign w:val="center"/>
          </w:tcPr>
          <w:p w14:paraId="29841A6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i w:val="0"/>
                <w:iCs w:val="0"/>
                <w:color w:val="000000"/>
                <w:kern w:val="0"/>
                <w:sz w:val="24"/>
                <w:szCs w:val="24"/>
                <w:u w:val="none"/>
                <w:lang w:val="en-US" w:eastAsia="zh-CN" w:bidi="ar"/>
              </w:rPr>
              <w:t>WLXSZX26B014</w:t>
            </w:r>
          </w:p>
        </w:tc>
        <w:tc>
          <w:tcPr>
            <w:tcW w:w="4142" w:type="dxa"/>
            <w:noWrap/>
            <w:vAlign w:val="center"/>
          </w:tcPr>
          <w:p w14:paraId="22BFFC72">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基于广西壮族人群的老年少肌性肥胖与骨质疏松共病机制及骨密度关联性研究</w:t>
            </w:r>
          </w:p>
        </w:tc>
        <w:tc>
          <w:tcPr>
            <w:tcW w:w="946" w:type="dxa"/>
            <w:noWrap/>
            <w:vAlign w:val="center"/>
          </w:tcPr>
          <w:p w14:paraId="75B9C72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朱思祺</w:t>
            </w:r>
          </w:p>
        </w:tc>
        <w:tc>
          <w:tcPr>
            <w:tcW w:w="2772" w:type="dxa"/>
            <w:noWrap/>
            <w:vAlign w:val="center"/>
          </w:tcPr>
          <w:p w14:paraId="2B964CD3">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李宝珠、蒋雅雯、张歆然、韦佳妤</w:t>
            </w:r>
          </w:p>
        </w:tc>
        <w:tc>
          <w:tcPr>
            <w:tcW w:w="1260" w:type="dxa"/>
            <w:noWrap/>
            <w:vAlign w:val="center"/>
          </w:tcPr>
          <w:p w14:paraId="62C65893">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韦灿燊</w:t>
            </w:r>
          </w:p>
        </w:tc>
        <w:tc>
          <w:tcPr>
            <w:tcW w:w="1200" w:type="dxa"/>
            <w:vAlign w:val="center"/>
          </w:tcPr>
          <w:p w14:paraId="0DEF23C7">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一般课题</w:t>
            </w:r>
          </w:p>
        </w:tc>
        <w:tc>
          <w:tcPr>
            <w:tcW w:w="2148" w:type="dxa"/>
            <w:vAlign w:val="center"/>
          </w:tcPr>
          <w:p w14:paraId="7038D073">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lang w:val="en-US" w:eastAsia="zh-CN"/>
              </w:rPr>
            </w:pPr>
            <w:r>
              <w:rPr>
                <w:rFonts w:hint="default" w:ascii="Times New Roman" w:hAnsi="Times New Roman" w:eastAsia="方正仿宋_GB2312" w:cs="Times New Roman"/>
                <w:b w:val="0"/>
                <w:bCs w:val="0"/>
                <w:sz w:val="24"/>
                <w:szCs w:val="24"/>
              </w:rPr>
              <w:t>基础医学院</w:t>
            </w:r>
          </w:p>
        </w:tc>
      </w:tr>
      <w:tr w14:paraId="077A2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38CA8A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41</w:t>
            </w:r>
          </w:p>
        </w:tc>
        <w:tc>
          <w:tcPr>
            <w:tcW w:w="1500" w:type="dxa"/>
            <w:noWrap/>
            <w:vAlign w:val="center"/>
          </w:tcPr>
          <w:p w14:paraId="0B80146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i w:val="0"/>
                <w:iCs w:val="0"/>
                <w:color w:val="000000"/>
                <w:kern w:val="0"/>
                <w:sz w:val="24"/>
                <w:szCs w:val="24"/>
                <w:u w:val="none"/>
                <w:lang w:val="en-US" w:eastAsia="zh-CN" w:bidi="ar"/>
              </w:rPr>
              <w:t>WLXSZX26B015</w:t>
            </w:r>
          </w:p>
        </w:tc>
        <w:tc>
          <w:tcPr>
            <w:tcW w:w="414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7567562C">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姜黄素激活Nrf2轴对β-地中海贫血骨质疏松的预防作用研究</w:t>
            </w:r>
          </w:p>
        </w:tc>
        <w:tc>
          <w:tcPr>
            <w:tcW w:w="94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12E588B3">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覃浩雯</w:t>
            </w:r>
          </w:p>
        </w:tc>
        <w:tc>
          <w:tcPr>
            <w:tcW w:w="277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4606A455">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黄业淞、文灵玉、阮国城、范欣卉</w:t>
            </w:r>
          </w:p>
        </w:tc>
        <w:tc>
          <w:tcPr>
            <w:tcW w:w="1260" w:type="dxa"/>
            <w:noWrap/>
            <w:vAlign w:val="center"/>
          </w:tcPr>
          <w:p w14:paraId="7D0AC6EF">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魏红玉</w:t>
            </w:r>
          </w:p>
        </w:tc>
        <w:tc>
          <w:tcPr>
            <w:tcW w:w="1200" w:type="dxa"/>
            <w:vAlign w:val="center"/>
          </w:tcPr>
          <w:p w14:paraId="4008DDEC">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一般课题</w:t>
            </w:r>
          </w:p>
        </w:tc>
        <w:tc>
          <w:tcPr>
            <w:tcW w:w="2148" w:type="dxa"/>
            <w:vAlign w:val="center"/>
          </w:tcPr>
          <w:p w14:paraId="2D97DF5C">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lang w:val="en-US" w:eastAsia="zh-CN"/>
              </w:rPr>
            </w:pPr>
            <w:r>
              <w:rPr>
                <w:rFonts w:hint="default" w:ascii="Times New Roman" w:hAnsi="Times New Roman" w:eastAsia="方正仿宋_GB2312" w:cs="Times New Roman"/>
                <w:b w:val="0"/>
                <w:bCs w:val="0"/>
                <w:sz w:val="24"/>
                <w:szCs w:val="24"/>
              </w:rPr>
              <w:t>基础医学院</w:t>
            </w:r>
          </w:p>
        </w:tc>
      </w:tr>
      <w:tr w14:paraId="414E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4AF467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42</w:t>
            </w:r>
          </w:p>
        </w:tc>
        <w:tc>
          <w:tcPr>
            <w:tcW w:w="1500" w:type="dxa"/>
            <w:noWrap/>
            <w:vAlign w:val="center"/>
          </w:tcPr>
          <w:p w14:paraId="575259A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i w:val="0"/>
                <w:iCs w:val="0"/>
                <w:color w:val="000000"/>
                <w:kern w:val="0"/>
                <w:sz w:val="24"/>
                <w:szCs w:val="24"/>
                <w:u w:val="none"/>
                <w:lang w:val="en-US" w:eastAsia="zh-CN" w:bidi="ar"/>
              </w:rPr>
              <w:t>WLXSZX26B016</w:t>
            </w:r>
          </w:p>
        </w:tc>
        <w:tc>
          <w:tcPr>
            <w:tcW w:w="414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550B3351">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广西壮汉族胶质瘤术后早期癫痫危险因素及机器学习预测研究</w:t>
            </w:r>
          </w:p>
        </w:tc>
        <w:tc>
          <w:tcPr>
            <w:tcW w:w="94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51653986">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黄帅发</w:t>
            </w:r>
          </w:p>
        </w:tc>
        <w:tc>
          <w:tcPr>
            <w:tcW w:w="277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78AB9E80">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杨骞、黎欣、陈晓东、李海旗</w:t>
            </w:r>
          </w:p>
        </w:tc>
        <w:tc>
          <w:tcPr>
            <w:tcW w:w="1260" w:type="dxa"/>
            <w:noWrap/>
            <w:vAlign w:val="center"/>
          </w:tcPr>
          <w:p w14:paraId="13B308D0">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陈志毅</w:t>
            </w:r>
          </w:p>
        </w:tc>
        <w:tc>
          <w:tcPr>
            <w:tcW w:w="1200" w:type="dxa"/>
            <w:vAlign w:val="center"/>
          </w:tcPr>
          <w:p w14:paraId="62351DED">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lang w:val="en-US"/>
              </w:rPr>
            </w:pPr>
            <w:r>
              <w:rPr>
                <w:rFonts w:hint="default" w:ascii="Times New Roman" w:hAnsi="Times New Roman" w:eastAsia="方正仿宋_GB2312" w:cs="Times New Roman"/>
                <w:sz w:val="24"/>
                <w:szCs w:val="24"/>
              </w:rPr>
              <w:t>一般课题</w:t>
            </w:r>
          </w:p>
        </w:tc>
        <w:tc>
          <w:tcPr>
            <w:tcW w:w="2148" w:type="dxa"/>
            <w:vAlign w:val="center"/>
          </w:tcPr>
          <w:p w14:paraId="4843DFFD">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lang w:val="en-US" w:eastAsia="zh-CN"/>
              </w:rPr>
            </w:pPr>
            <w:r>
              <w:rPr>
                <w:rFonts w:hint="default" w:ascii="Times New Roman" w:hAnsi="Times New Roman" w:eastAsia="方正仿宋_GB2312" w:cs="Times New Roman"/>
                <w:b w:val="0"/>
                <w:bCs w:val="0"/>
                <w:sz w:val="24"/>
                <w:szCs w:val="24"/>
              </w:rPr>
              <w:t>基础医学院</w:t>
            </w:r>
          </w:p>
        </w:tc>
      </w:tr>
      <w:tr w14:paraId="0E299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00" w:type="dxa"/>
            <w:noWrap/>
            <w:vAlign w:val="center"/>
          </w:tcPr>
          <w:p w14:paraId="6AD096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43</w:t>
            </w:r>
          </w:p>
        </w:tc>
        <w:tc>
          <w:tcPr>
            <w:tcW w:w="1500" w:type="dxa"/>
            <w:noWrap/>
            <w:vAlign w:val="center"/>
          </w:tcPr>
          <w:p w14:paraId="0A4443C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i w:val="0"/>
                <w:iCs w:val="0"/>
                <w:color w:val="000000"/>
                <w:kern w:val="0"/>
                <w:sz w:val="24"/>
                <w:szCs w:val="24"/>
                <w:u w:val="none"/>
                <w:lang w:val="en-US" w:eastAsia="zh-CN" w:bidi="ar"/>
              </w:rPr>
              <w:t>WLXSZX26B017</w:t>
            </w:r>
          </w:p>
        </w:tc>
        <w:tc>
          <w:tcPr>
            <w:tcW w:w="414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100C8A2F">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miR-2467协同HDAC4调控IFNγ介导的肝癌细胞抗原提呈机制研究</w:t>
            </w:r>
          </w:p>
        </w:tc>
        <w:tc>
          <w:tcPr>
            <w:tcW w:w="94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1007905F">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蒙朝珺</w:t>
            </w:r>
          </w:p>
        </w:tc>
        <w:tc>
          <w:tcPr>
            <w:tcW w:w="277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608A5610">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陈路亮、吴朝霖、梁德萍</w:t>
            </w:r>
          </w:p>
        </w:tc>
        <w:tc>
          <w:tcPr>
            <w:tcW w:w="1260" w:type="dxa"/>
            <w:noWrap/>
            <w:vAlign w:val="center"/>
          </w:tcPr>
          <w:p w14:paraId="67CA81C4">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覃梅春</w:t>
            </w:r>
          </w:p>
        </w:tc>
        <w:tc>
          <w:tcPr>
            <w:tcW w:w="1200" w:type="dxa"/>
            <w:vAlign w:val="center"/>
          </w:tcPr>
          <w:p w14:paraId="59AEC708">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一般课题</w:t>
            </w:r>
          </w:p>
        </w:tc>
        <w:tc>
          <w:tcPr>
            <w:tcW w:w="2148" w:type="dxa"/>
            <w:vAlign w:val="center"/>
          </w:tcPr>
          <w:p w14:paraId="4E4C26F4">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lang w:val="en-US" w:eastAsia="zh-CN"/>
              </w:rPr>
            </w:pPr>
            <w:r>
              <w:rPr>
                <w:rFonts w:hint="default" w:ascii="Times New Roman" w:hAnsi="Times New Roman" w:eastAsia="方正仿宋_GB2312" w:cs="Times New Roman"/>
                <w:b w:val="0"/>
                <w:bCs w:val="0"/>
                <w:sz w:val="24"/>
                <w:szCs w:val="24"/>
              </w:rPr>
              <w:t>基础医学院</w:t>
            </w:r>
          </w:p>
        </w:tc>
      </w:tr>
      <w:tr w14:paraId="29AC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214912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44</w:t>
            </w:r>
          </w:p>
        </w:tc>
        <w:tc>
          <w:tcPr>
            <w:tcW w:w="1500" w:type="dxa"/>
            <w:noWrap/>
            <w:vAlign w:val="center"/>
          </w:tcPr>
          <w:p w14:paraId="24434E7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i w:val="0"/>
                <w:iCs w:val="0"/>
                <w:color w:val="000000"/>
                <w:kern w:val="0"/>
                <w:sz w:val="24"/>
                <w:szCs w:val="24"/>
                <w:u w:val="none"/>
                <w:lang w:val="en-US" w:eastAsia="zh-CN" w:bidi="ar"/>
              </w:rPr>
              <w:t>WLXSZX26B018</w:t>
            </w:r>
          </w:p>
        </w:tc>
        <w:tc>
          <w:tcPr>
            <w:tcW w:w="414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684BD6FD">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华支睾吸虫粗抗原治疗骨质疏松症的分子机制研究</w:t>
            </w:r>
          </w:p>
        </w:tc>
        <w:tc>
          <w:tcPr>
            <w:tcW w:w="94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771CC1EF">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伍智星</w:t>
            </w:r>
          </w:p>
        </w:tc>
        <w:tc>
          <w:tcPr>
            <w:tcW w:w="277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4778AFCE">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梁宇淇、黄慧慧</w:t>
            </w:r>
          </w:p>
        </w:tc>
        <w:tc>
          <w:tcPr>
            <w:tcW w:w="1260" w:type="dxa"/>
            <w:noWrap/>
            <w:vAlign w:val="center"/>
          </w:tcPr>
          <w:p w14:paraId="1FD71399">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唐莉莉</w:t>
            </w:r>
          </w:p>
        </w:tc>
        <w:tc>
          <w:tcPr>
            <w:tcW w:w="1200" w:type="dxa"/>
            <w:vAlign w:val="center"/>
          </w:tcPr>
          <w:p w14:paraId="6A89F8E5">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一般课题</w:t>
            </w:r>
          </w:p>
        </w:tc>
        <w:tc>
          <w:tcPr>
            <w:tcW w:w="2148" w:type="dxa"/>
            <w:vAlign w:val="center"/>
          </w:tcPr>
          <w:p w14:paraId="212B8D6C">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lang w:val="en-US" w:eastAsia="zh-CN"/>
              </w:rPr>
            </w:pPr>
            <w:r>
              <w:rPr>
                <w:rFonts w:hint="default" w:ascii="Times New Roman" w:hAnsi="Times New Roman" w:eastAsia="方正仿宋_GB2312" w:cs="Times New Roman"/>
                <w:b w:val="0"/>
                <w:bCs w:val="0"/>
                <w:sz w:val="24"/>
                <w:szCs w:val="24"/>
              </w:rPr>
              <w:t>基础医学院</w:t>
            </w:r>
          </w:p>
        </w:tc>
      </w:tr>
      <w:tr w14:paraId="19432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7DD184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45</w:t>
            </w:r>
          </w:p>
        </w:tc>
        <w:tc>
          <w:tcPr>
            <w:tcW w:w="1500" w:type="dxa"/>
            <w:noWrap/>
            <w:vAlign w:val="center"/>
          </w:tcPr>
          <w:p w14:paraId="2653EFC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i w:val="0"/>
                <w:iCs w:val="0"/>
                <w:color w:val="000000"/>
                <w:kern w:val="0"/>
                <w:sz w:val="24"/>
                <w:szCs w:val="24"/>
                <w:u w:val="none"/>
                <w:lang w:val="en-US" w:eastAsia="zh-CN" w:bidi="ar"/>
              </w:rPr>
              <w:t>WLXSZX26B019</w:t>
            </w:r>
          </w:p>
        </w:tc>
        <w:tc>
          <w:tcPr>
            <w:tcW w:w="414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3DC1F429">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广西农村留守儿童抗逆力生成机制及其社会心理服务研究</w:t>
            </w:r>
          </w:p>
        </w:tc>
        <w:tc>
          <w:tcPr>
            <w:tcW w:w="94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2C9E1593">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蓝扬帆</w:t>
            </w:r>
          </w:p>
        </w:tc>
        <w:tc>
          <w:tcPr>
            <w:tcW w:w="277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6C0BC96E">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黄振中、黄羽、陈俊、周俊宇</w:t>
            </w:r>
          </w:p>
        </w:tc>
        <w:tc>
          <w:tcPr>
            <w:tcW w:w="1260" w:type="dxa"/>
            <w:noWrap/>
            <w:vAlign w:val="center"/>
          </w:tcPr>
          <w:p w14:paraId="1A5DADED">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聂光辉</w:t>
            </w:r>
          </w:p>
        </w:tc>
        <w:tc>
          <w:tcPr>
            <w:tcW w:w="1200" w:type="dxa"/>
            <w:vAlign w:val="center"/>
          </w:tcPr>
          <w:p w14:paraId="244EBF2E">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一般课题</w:t>
            </w:r>
          </w:p>
        </w:tc>
        <w:tc>
          <w:tcPr>
            <w:tcW w:w="2148" w:type="dxa"/>
            <w:vAlign w:val="center"/>
          </w:tcPr>
          <w:p w14:paraId="34EFE30B">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lang w:val="en-US" w:eastAsia="zh-CN"/>
              </w:rPr>
            </w:pPr>
            <w:r>
              <w:rPr>
                <w:rFonts w:hint="default" w:ascii="Times New Roman" w:hAnsi="Times New Roman" w:eastAsia="方正仿宋_GB2312" w:cs="Times New Roman"/>
                <w:b w:val="0"/>
                <w:bCs w:val="0"/>
                <w:sz w:val="24"/>
                <w:szCs w:val="24"/>
              </w:rPr>
              <w:t>基础医学院</w:t>
            </w:r>
          </w:p>
        </w:tc>
      </w:tr>
      <w:tr w14:paraId="3DC1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7742FF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46</w:t>
            </w:r>
          </w:p>
        </w:tc>
        <w:tc>
          <w:tcPr>
            <w:tcW w:w="1500" w:type="dxa"/>
            <w:noWrap/>
            <w:vAlign w:val="center"/>
          </w:tcPr>
          <w:p w14:paraId="570DC51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i w:val="0"/>
                <w:iCs w:val="0"/>
                <w:color w:val="000000"/>
                <w:kern w:val="0"/>
                <w:sz w:val="24"/>
                <w:szCs w:val="24"/>
                <w:u w:val="none"/>
                <w:lang w:val="en-US" w:eastAsia="zh-CN" w:bidi="ar"/>
              </w:rPr>
              <w:t>WLXSZX26B020</w:t>
            </w:r>
          </w:p>
        </w:tc>
        <w:tc>
          <w:tcPr>
            <w:tcW w:w="414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67CFF749">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介入联合靶向免疫药物治疗CK19肝细胞癌的疗效评估：一项多中心回顾性研究</w:t>
            </w:r>
          </w:p>
        </w:tc>
        <w:tc>
          <w:tcPr>
            <w:tcW w:w="94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576166A4">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李嘉仪</w:t>
            </w:r>
          </w:p>
        </w:tc>
        <w:tc>
          <w:tcPr>
            <w:tcW w:w="277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79C0F4F1">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吴汤程、姚婷、田俊凯</w:t>
            </w:r>
          </w:p>
        </w:tc>
        <w:tc>
          <w:tcPr>
            <w:tcW w:w="1260" w:type="dxa"/>
            <w:noWrap/>
            <w:vAlign w:val="center"/>
          </w:tcPr>
          <w:p w14:paraId="559021CF">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杨成雷、向邦德</w:t>
            </w:r>
          </w:p>
        </w:tc>
        <w:tc>
          <w:tcPr>
            <w:tcW w:w="1200" w:type="dxa"/>
            <w:vAlign w:val="center"/>
          </w:tcPr>
          <w:p w14:paraId="7994A137">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一般课题</w:t>
            </w:r>
          </w:p>
        </w:tc>
        <w:tc>
          <w:tcPr>
            <w:tcW w:w="2148" w:type="dxa"/>
            <w:vAlign w:val="center"/>
          </w:tcPr>
          <w:p w14:paraId="0AABB6C4">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lang w:val="en-US" w:eastAsia="zh-CN"/>
              </w:rPr>
            </w:pPr>
            <w:r>
              <w:rPr>
                <w:rFonts w:hint="default" w:ascii="Times New Roman" w:hAnsi="Times New Roman" w:eastAsia="方正仿宋_GB2312" w:cs="Times New Roman"/>
                <w:b w:val="0"/>
                <w:bCs w:val="0"/>
                <w:sz w:val="24"/>
                <w:szCs w:val="24"/>
              </w:rPr>
              <w:t>基础医学院</w:t>
            </w:r>
          </w:p>
        </w:tc>
      </w:tr>
      <w:tr w14:paraId="7B5D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79DB45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47</w:t>
            </w:r>
          </w:p>
        </w:tc>
        <w:tc>
          <w:tcPr>
            <w:tcW w:w="1500" w:type="dxa"/>
            <w:noWrap/>
            <w:vAlign w:val="center"/>
          </w:tcPr>
          <w:p w14:paraId="4A5D106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i w:val="0"/>
                <w:iCs w:val="0"/>
                <w:color w:val="000000"/>
                <w:kern w:val="0"/>
                <w:sz w:val="24"/>
                <w:szCs w:val="24"/>
                <w:u w:val="none"/>
                <w:lang w:val="en-US" w:eastAsia="zh-CN" w:bidi="ar"/>
              </w:rPr>
              <w:t>WLXSZX26B021</w:t>
            </w:r>
          </w:p>
        </w:tc>
        <w:tc>
          <w:tcPr>
            <w:tcW w:w="414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28D96279">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hsa-miR-2467-5p靶向BAX调控线粒体凋亡通路影响HepG2细胞增殖、凋亡及侵袭的研究</w:t>
            </w:r>
          </w:p>
        </w:tc>
        <w:tc>
          <w:tcPr>
            <w:tcW w:w="94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0FD94A23">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陈承瑜</w:t>
            </w:r>
          </w:p>
        </w:tc>
        <w:tc>
          <w:tcPr>
            <w:tcW w:w="277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2EF75F28">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杨小璐、郭世麟、李嘉好、高宇航</w:t>
            </w:r>
          </w:p>
        </w:tc>
        <w:tc>
          <w:tcPr>
            <w:tcW w:w="1260" w:type="dxa"/>
            <w:noWrap/>
            <w:vAlign w:val="center"/>
          </w:tcPr>
          <w:p w14:paraId="52C54B06">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rPr>
              <w:t>黄丽仟</w:t>
            </w:r>
          </w:p>
        </w:tc>
        <w:tc>
          <w:tcPr>
            <w:tcW w:w="1200" w:type="dxa"/>
            <w:vAlign w:val="center"/>
          </w:tcPr>
          <w:p w14:paraId="748EFC06">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一般课题</w:t>
            </w:r>
          </w:p>
        </w:tc>
        <w:tc>
          <w:tcPr>
            <w:tcW w:w="2148" w:type="dxa"/>
            <w:vAlign w:val="center"/>
          </w:tcPr>
          <w:p w14:paraId="0918ECE9">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lang w:val="en-US" w:eastAsia="zh-CN"/>
              </w:rPr>
            </w:pPr>
            <w:r>
              <w:rPr>
                <w:rFonts w:hint="default" w:ascii="Times New Roman" w:hAnsi="Times New Roman" w:eastAsia="方正仿宋_GB2312" w:cs="Times New Roman"/>
                <w:b w:val="0"/>
                <w:bCs w:val="0"/>
                <w:sz w:val="24"/>
                <w:szCs w:val="24"/>
              </w:rPr>
              <w:t>基础医学院</w:t>
            </w:r>
          </w:p>
        </w:tc>
      </w:tr>
      <w:tr w14:paraId="75C3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5EF190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48</w:t>
            </w:r>
          </w:p>
        </w:tc>
        <w:tc>
          <w:tcPr>
            <w:tcW w:w="1500" w:type="dxa"/>
            <w:noWrap/>
            <w:vAlign w:val="center"/>
          </w:tcPr>
          <w:p w14:paraId="583E750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i w:val="0"/>
                <w:iCs w:val="0"/>
                <w:color w:val="000000"/>
                <w:kern w:val="0"/>
                <w:sz w:val="24"/>
                <w:szCs w:val="24"/>
                <w:u w:val="none"/>
                <w:lang w:val="en-US" w:eastAsia="zh-CN" w:bidi="ar"/>
              </w:rPr>
              <w:t>WLXSZX26B022</w:t>
            </w:r>
          </w:p>
        </w:tc>
        <w:tc>
          <w:tcPr>
            <w:tcW w:w="4142" w:type="dxa"/>
            <w:noWrap/>
            <w:vAlign w:val="center"/>
          </w:tcPr>
          <w:p w14:paraId="57A1BF04">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C1QC在乳腺癌中表达的临床预后价值及其初步作用机制研究</w:t>
            </w:r>
          </w:p>
        </w:tc>
        <w:tc>
          <w:tcPr>
            <w:tcW w:w="946" w:type="dxa"/>
            <w:noWrap/>
            <w:vAlign w:val="center"/>
          </w:tcPr>
          <w:p w14:paraId="02DC3D11">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张涵俊</w:t>
            </w:r>
          </w:p>
        </w:tc>
        <w:tc>
          <w:tcPr>
            <w:tcW w:w="2772" w:type="dxa"/>
            <w:noWrap/>
            <w:vAlign w:val="center"/>
          </w:tcPr>
          <w:p w14:paraId="0FE06E84">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张涵俊、苏勤雁、黎永焜、谢嘉铖、黄彩兵</w:t>
            </w:r>
          </w:p>
        </w:tc>
        <w:tc>
          <w:tcPr>
            <w:tcW w:w="1260" w:type="dxa"/>
            <w:noWrap/>
            <w:vAlign w:val="center"/>
          </w:tcPr>
          <w:p w14:paraId="5249D2F5">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彭巍、</w:t>
            </w:r>
          </w:p>
          <w:p w14:paraId="03920855">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黄婉英</w:t>
            </w:r>
          </w:p>
        </w:tc>
        <w:tc>
          <w:tcPr>
            <w:tcW w:w="1200" w:type="dxa"/>
            <w:vAlign w:val="center"/>
          </w:tcPr>
          <w:p w14:paraId="74CA1ADD">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一般课题</w:t>
            </w:r>
          </w:p>
        </w:tc>
        <w:tc>
          <w:tcPr>
            <w:tcW w:w="2148" w:type="dxa"/>
            <w:vAlign w:val="center"/>
          </w:tcPr>
          <w:p w14:paraId="2DE05EF8">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第一临床医学院</w:t>
            </w:r>
          </w:p>
        </w:tc>
      </w:tr>
      <w:tr w14:paraId="347A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776CC2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49</w:t>
            </w:r>
          </w:p>
        </w:tc>
        <w:tc>
          <w:tcPr>
            <w:tcW w:w="1500" w:type="dxa"/>
            <w:noWrap/>
            <w:vAlign w:val="center"/>
          </w:tcPr>
          <w:p w14:paraId="41D07AE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WLXSZX26B023</w:t>
            </w:r>
          </w:p>
        </w:tc>
        <w:tc>
          <w:tcPr>
            <w:tcW w:w="4142" w:type="dxa"/>
            <w:noWrap/>
            <w:vAlign w:val="center"/>
          </w:tcPr>
          <w:p w14:paraId="22D3C0CF">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基于LAMP 结合羟基萘酚蓝(HNB)对细胞支原体的快速检测</w:t>
            </w:r>
          </w:p>
        </w:tc>
        <w:tc>
          <w:tcPr>
            <w:tcW w:w="946" w:type="dxa"/>
            <w:noWrap/>
            <w:vAlign w:val="center"/>
          </w:tcPr>
          <w:p w14:paraId="7C884C85">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王昕怡</w:t>
            </w:r>
          </w:p>
        </w:tc>
        <w:tc>
          <w:tcPr>
            <w:tcW w:w="2772" w:type="dxa"/>
            <w:noWrap/>
            <w:vAlign w:val="center"/>
          </w:tcPr>
          <w:p w14:paraId="5F1BA35E">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王昕怡、龙志宇、杨程鸿</w:t>
            </w:r>
          </w:p>
        </w:tc>
        <w:tc>
          <w:tcPr>
            <w:tcW w:w="1260" w:type="dxa"/>
            <w:noWrap/>
            <w:vAlign w:val="center"/>
          </w:tcPr>
          <w:p w14:paraId="3B7A0211">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刘林</w:t>
            </w:r>
          </w:p>
        </w:tc>
        <w:tc>
          <w:tcPr>
            <w:tcW w:w="1200" w:type="dxa"/>
            <w:vAlign w:val="center"/>
          </w:tcPr>
          <w:p w14:paraId="6E621183">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一般课题</w:t>
            </w:r>
          </w:p>
        </w:tc>
        <w:tc>
          <w:tcPr>
            <w:tcW w:w="2148" w:type="dxa"/>
            <w:vAlign w:val="center"/>
          </w:tcPr>
          <w:p w14:paraId="4259F0C6">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第一临床医学院</w:t>
            </w:r>
          </w:p>
        </w:tc>
      </w:tr>
      <w:tr w14:paraId="29B44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00" w:type="dxa"/>
            <w:noWrap/>
            <w:vAlign w:val="center"/>
          </w:tcPr>
          <w:p w14:paraId="1A1B49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50</w:t>
            </w:r>
          </w:p>
        </w:tc>
        <w:tc>
          <w:tcPr>
            <w:tcW w:w="1500" w:type="dxa"/>
            <w:noWrap/>
            <w:vAlign w:val="center"/>
          </w:tcPr>
          <w:p w14:paraId="4B8BC5C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WLXSZX26B024</w:t>
            </w:r>
          </w:p>
        </w:tc>
        <w:tc>
          <w:tcPr>
            <w:tcW w:w="4142" w:type="dxa"/>
            <w:noWrap/>
            <w:vAlign w:val="center"/>
          </w:tcPr>
          <w:p w14:paraId="2809409C">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不同承载客体和接触角度对血痕形态影响的实验性研究</w:t>
            </w:r>
          </w:p>
        </w:tc>
        <w:tc>
          <w:tcPr>
            <w:tcW w:w="946" w:type="dxa"/>
            <w:noWrap/>
            <w:vAlign w:val="center"/>
          </w:tcPr>
          <w:p w14:paraId="623F9297">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樊晟泽坤</w:t>
            </w:r>
          </w:p>
        </w:tc>
        <w:tc>
          <w:tcPr>
            <w:tcW w:w="2772" w:type="dxa"/>
            <w:noWrap/>
            <w:vAlign w:val="center"/>
          </w:tcPr>
          <w:p w14:paraId="4D99C55E">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樊晟泽坤、周嘉怡、苏钰云、李燕静、雷易珣</w:t>
            </w:r>
          </w:p>
        </w:tc>
        <w:tc>
          <w:tcPr>
            <w:tcW w:w="1260" w:type="dxa"/>
            <w:noWrap/>
            <w:vAlign w:val="center"/>
          </w:tcPr>
          <w:p w14:paraId="6314E75D">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李明杰</w:t>
            </w:r>
            <w:r>
              <w:rPr>
                <w:rFonts w:hint="default" w:ascii="Times New Roman" w:hAnsi="Times New Roman" w:eastAsia="方正仿宋_GB2312" w:cs="Times New Roman"/>
                <w:sz w:val="24"/>
                <w:szCs w:val="24"/>
                <w:lang w:eastAsia="zh-CN"/>
              </w:rPr>
              <w:t>、</w:t>
            </w:r>
            <w:r>
              <w:rPr>
                <w:rFonts w:hint="default" w:ascii="Times New Roman" w:hAnsi="Times New Roman" w:eastAsia="方正仿宋_GB2312" w:cs="Times New Roman"/>
                <w:sz w:val="24"/>
                <w:szCs w:val="24"/>
              </w:rPr>
              <w:t>潘红波</w:t>
            </w:r>
          </w:p>
        </w:tc>
        <w:tc>
          <w:tcPr>
            <w:tcW w:w="1200" w:type="dxa"/>
            <w:vAlign w:val="center"/>
          </w:tcPr>
          <w:p w14:paraId="12100B90">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sz w:val="24"/>
                <w:szCs w:val="24"/>
              </w:rPr>
              <w:t>一般课题</w:t>
            </w:r>
          </w:p>
        </w:tc>
        <w:tc>
          <w:tcPr>
            <w:tcW w:w="2148" w:type="dxa"/>
            <w:vAlign w:val="center"/>
          </w:tcPr>
          <w:p w14:paraId="5EBD2898">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第一临床医学院</w:t>
            </w:r>
          </w:p>
        </w:tc>
      </w:tr>
      <w:tr w14:paraId="270E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29397D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51</w:t>
            </w:r>
          </w:p>
        </w:tc>
        <w:tc>
          <w:tcPr>
            <w:tcW w:w="1500" w:type="dxa"/>
            <w:noWrap/>
            <w:vAlign w:val="center"/>
          </w:tcPr>
          <w:p w14:paraId="2A31FAF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WLXSZX26B025</w:t>
            </w:r>
          </w:p>
        </w:tc>
        <w:tc>
          <w:tcPr>
            <w:tcW w:w="4142" w:type="dxa"/>
            <w:noWrap/>
            <w:vAlign w:val="center"/>
          </w:tcPr>
          <w:p w14:paraId="43DD7A28">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CEBPG 转录因子在女性恶性肿瘤中的调控网络及病理意义研究</w:t>
            </w:r>
          </w:p>
        </w:tc>
        <w:tc>
          <w:tcPr>
            <w:tcW w:w="946" w:type="dxa"/>
            <w:noWrap/>
            <w:vAlign w:val="center"/>
          </w:tcPr>
          <w:p w14:paraId="53954541">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谭歌理</w:t>
            </w:r>
          </w:p>
        </w:tc>
        <w:tc>
          <w:tcPr>
            <w:tcW w:w="2772" w:type="dxa"/>
            <w:noWrap/>
            <w:vAlign w:val="center"/>
          </w:tcPr>
          <w:p w14:paraId="735C84CC">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谭歌理、陈奕阳、金宛晴、卢祥和、陆元商</w:t>
            </w:r>
          </w:p>
        </w:tc>
        <w:tc>
          <w:tcPr>
            <w:tcW w:w="1260" w:type="dxa"/>
            <w:noWrap/>
            <w:vAlign w:val="center"/>
          </w:tcPr>
          <w:p w14:paraId="475C7038">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陈思妍</w:t>
            </w:r>
            <w:r>
              <w:rPr>
                <w:rFonts w:hint="default" w:ascii="Times New Roman" w:hAnsi="Times New Roman" w:eastAsia="方正仿宋_GB2312" w:cs="Times New Roman"/>
                <w:sz w:val="24"/>
                <w:szCs w:val="24"/>
                <w:lang w:eastAsia="zh-CN"/>
              </w:rPr>
              <w:t>、</w:t>
            </w:r>
            <w:r>
              <w:rPr>
                <w:rFonts w:hint="default" w:ascii="Times New Roman" w:hAnsi="Times New Roman" w:eastAsia="方正仿宋_GB2312" w:cs="Times New Roman"/>
                <w:sz w:val="24"/>
                <w:szCs w:val="24"/>
              </w:rPr>
              <w:t>李建棣</w:t>
            </w:r>
          </w:p>
        </w:tc>
        <w:tc>
          <w:tcPr>
            <w:tcW w:w="1200" w:type="dxa"/>
            <w:vAlign w:val="center"/>
          </w:tcPr>
          <w:p w14:paraId="532B0515">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kern w:val="0"/>
                <w:sz w:val="24"/>
                <w:szCs w:val="24"/>
                <w:lang w:bidi="ar"/>
              </w:rPr>
            </w:pPr>
            <w:r>
              <w:rPr>
                <w:rFonts w:hint="default" w:ascii="Times New Roman" w:hAnsi="Times New Roman" w:eastAsia="方正仿宋_GB2312" w:cs="Times New Roman"/>
                <w:sz w:val="24"/>
                <w:szCs w:val="24"/>
              </w:rPr>
              <w:t>一般课题</w:t>
            </w:r>
          </w:p>
        </w:tc>
        <w:tc>
          <w:tcPr>
            <w:tcW w:w="2148" w:type="dxa"/>
            <w:vAlign w:val="center"/>
          </w:tcPr>
          <w:p w14:paraId="14742275">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第一临床医学院</w:t>
            </w:r>
          </w:p>
        </w:tc>
      </w:tr>
      <w:tr w14:paraId="0DD7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6447FB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52</w:t>
            </w:r>
          </w:p>
        </w:tc>
        <w:tc>
          <w:tcPr>
            <w:tcW w:w="1500" w:type="dxa"/>
            <w:noWrap/>
            <w:vAlign w:val="center"/>
          </w:tcPr>
          <w:p w14:paraId="598A7C3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i w:val="0"/>
                <w:iCs w:val="0"/>
                <w:color w:val="000000"/>
                <w:kern w:val="0"/>
                <w:sz w:val="24"/>
                <w:szCs w:val="24"/>
                <w:u w:val="none"/>
                <w:lang w:val="en-US" w:eastAsia="zh-CN" w:bidi="ar"/>
              </w:rPr>
              <w:t>WLXSZX26B026</w:t>
            </w:r>
          </w:p>
        </w:tc>
        <w:tc>
          <w:tcPr>
            <w:tcW w:w="4142" w:type="dxa"/>
            <w:shd w:val="clear" w:color="auto" w:fill="auto"/>
            <w:noWrap/>
            <w:vAlign w:val="center"/>
          </w:tcPr>
          <w:p w14:paraId="7DA8F830">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GPB1 调控乙型肝炎铁死亡的作用机制研究</w:t>
            </w:r>
          </w:p>
        </w:tc>
        <w:tc>
          <w:tcPr>
            <w:tcW w:w="946" w:type="dxa"/>
            <w:shd w:val="clear" w:color="auto" w:fill="auto"/>
            <w:noWrap/>
            <w:vAlign w:val="center"/>
          </w:tcPr>
          <w:p w14:paraId="1E060240">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王启源</w:t>
            </w:r>
          </w:p>
        </w:tc>
        <w:tc>
          <w:tcPr>
            <w:tcW w:w="2772" w:type="dxa"/>
            <w:shd w:val="clear" w:color="auto" w:fill="auto"/>
            <w:noWrap/>
            <w:vAlign w:val="center"/>
          </w:tcPr>
          <w:p w14:paraId="4B1F4BE6">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王启源、韦婷丹、黄姜瑶、吴彦锦、梁思思</w:t>
            </w:r>
          </w:p>
        </w:tc>
        <w:tc>
          <w:tcPr>
            <w:tcW w:w="1260" w:type="dxa"/>
            <w:shd w:val="clear" w:color="auto" w:fill="auto"/>
            <w:noWrap/>
            <w:vAlign w:val="center"/>
          </w:tcPr>
          <w:p w14:paraId="7B7F5215">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高精洧</w:t>
            </w:r>
            <w:r>
              <w:rPr>
                <w:rFonts w:hint="default" w:ascii="Times New Roman" w:hAnsi="Times New Roman" w:eastAsia="方正仿宋_GB2312" w:cs="Times New Roman"/>
                <w:sz w:val="24"/>
                <w:szCs w:val="24"/>
                <w:lang w:eastAsia="zh-CN"/>
              </w:rPr>
              <w:t>、</w:t>
            </w:r>
            <w:r>
              <w:rPr>
                <w:rFonts w:hint="default" w:ascii="Times New Roman" w:hAnsi="Times New Roman" w:eastAsia="方正仿宋_GB2312" w:cs="Times New Roman"/>
                <w:sz w:val="24"/>
                <w:szCs w:val="24"/>
              </w:rPr>
              <w:t>李丽敏</w:t>
            </w:r>
          </w:p>
        </w:tc>
        <w:tc>
          <w:tcPr>
            <w:tcW w:w="1200" w:type="dxa"/>
            <w:vAlign w:val="center"/>
          </w:tcPr>
          <w:p w14:paraId="0E0269B8">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一般课题</w:t>
            </w:r>
          </w:p>
        </w:tc>
        <w:tc>
          <w:tcPr>
            <w:tcW w:w="2148" w:type="dxa"/>
            <w:vAlign w:val="center"/>
          </w:tcPr>
          <w:p w14:paraId="35AFD294">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第一临床医学院</w:t>
            </w:r>
          </w:p>
        </w:tc>
      </w:tr>
      <w:tr w14:paraId="0CDF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1DBEAD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53</w:t>
            </w:r>
          </w:p>
        </w:tc>
        <w:tc>
          <w:tcPr>
            <w:tcW w:w="1500" w:type="dxa"/>
            <w:noWrap/>
            <w:vAlign w:val="center"/>
          </w:tcPr>
          <w:p w14:paraId="474B2D3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i w:val="0"/>
                <w:iCs w:val="0"/>
                <w:color w:val="000000"/>
                <w:kern w:val="0"/>
                <w:sz w:val="24"/>
                <w:szCs w:val="24"/>
                <w:u w:val="none"/>
                <w:lang w:val="en-US" w:eastAsia="zh-CN" w:bidi="ar"/>
              </w:rPr>
              <w:t>WLXSZX26B027</w:t>
            </w:r>
          </w:p>
        </w:tc>
        <w:tc>
          <w:tcPr>
            <w:tcW w:w="4142" w:type="dxa"/>
            <w:noWrap/>
            <w:vAlign w:val="center"/>
          </w:tcPr>
          <w:p w14:paraId="5EF0BBA2">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TRIB3在结直肠癌中的表达水平及成为氯化两面针碱的潜在靶标的研究</w:t>
            </w:r>
          </w:p>
        </w:tc>
        <w:tc>
          <w:tcPr>
            <w:tcW w:w="946" w:type="dxa"/>
            <w:noWrap/>
            <w:vAlign w:val="center"/>
          </w:tcPr>
          <w:p w14:paraId="5BEF37F6">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刘泽华</w:t>
            </w:r>
          </w:p>
        </w:tc>
        <w:tc>
          <w:tcPr>
            <w:tcW w:w="2772" w:type="dxa"/>
            <w:noWrap/>
            <w:vAlign w:val="center"/>
          </w:tcPr>
          <w:p w14:paraId="58CAA9D9">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刘泽华、吴慕芸、吴小铭、陈思琪、安泽甫</w:t>
            </w:r>
          </w:p>
        </w:tc>
        <w:tc>
          <w:tcPr>
            <w:tcW w:w="1260" w:type="dxa"/>
            <w:noWrap/>
            <w:vAlign w:val="center"/>
          </w:tcPr>
          <w:p w14:paraId="79B9BD02">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李辉、</w:t>
            </w:r>
          </w:p>
          <w:p w14:paraId="256E04CE">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李彬</w:t>
            </w:r>
          </w:p>
        </w:tc>
        <w:tc>
          <w:tcPr>
            <w:tcW w:w="1200" w:type="dxa"/>
            <w:vAlign w:val="center"/>
          </w:tcPr>
          <w:p w14:paraId="3BCD082F">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一般课题</w:t>
            </w:r>
          </w:p>
        </w:tc>
        <w:tc>
          <w:tcPr>
            <w:tcW w:w="2148" w:type="dxa"/>
            <w:vAlign w:val="center"/>
          </w:tcPr>
          <w:p w14:paraId="3BBB0E2D">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第一临床医学院</w:t>
            </w:r>
          </w:p>
        </w:tc>
      </w:tr>
      <w:tr w14:paraId="4BE1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688325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54</w:t>
            </w:r>
          </w:p>
        </w:tc>
        <w:tc>
          <w:tcPr>
            <w:tcW w:w="1500" w:type="dxa"/>
            <w:noWrap/>
            <w:vAlign w:val="center"/>
          </w:tcPr>
          <w:p w14:paraId="32D75F7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i w:val="0"/>
                <w:iCs w:val="0"/>
                <w:color w:val="000000"/>
                <w:kern w:val="0"/>
                <w:sz w:val="24"/>
                <w:szCs w:val="24"/>
                <w:u w:val="none"/>
                <w:lang w:val="en-US" w:eastAsia="zh-CN" w:bidi="ar"/>
              </w:rPr>
              <w:t>WLXSZX26B028</w:t>
            </w:r>
          </w:p>
        </w:tc>
        <w:tc>
          <w:tcPr>
            <w:tcW w:w="4142" w:type="dxa"/>
            <w:noWrap/>
            <w:vAlign w:val="center"/>
          </w:tcPr>
          <w:p w14:paraId="54E0DA82">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YOD1 在PCa的表达、潜在通路及临床意义研究</w:t>
            </w:r>
          </w:p>
        </w:tc>
        <w:tc>
          <w:tcPr>
            <w:tcW w:w="946" w:type="dxa"/>
            <w:noWrap/>
            <w:vAlign w:val="center"/>
          </w:tcPr>
          <w:p w14:paraId="5DCB5B98">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陈国强</w:t>
            </w:r>
          </w:p>
        </w:tc>
        <w:tc>
          <w:tcPr>
            <w:tcW w:w="2772" w:type="dxa"/>
            <w:noWrap/>
            <w:vAlign w:val="center"/>
          </w:tcPr>
          <w:p w14:paraId="6FB7231D">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陈国强、何雨纤、劳明焕、谢静、韦顺标</w:t>
            </w:r>
          </w:p>
        </w:tc>
        <w:tc>
          <w:tcPr>
            <w:tcW w:w="1260" w:type="dxa"/>
            <w:noWrap/>
            <w:vAlign w:val="center"/>
          </w:tcPr>
          <w:p w14:paraId="7D048DA7">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唐开强</w:t>
            </w:r>
            <w:r>
              <w:rPr>
                <w:rFonts w:hint="default" w:ascii="Times New Roman" w:hAnsi="Times New Roman" w:eastAsia="方正仿宋_GB2312" w:cs="Times New Roman"/>
                <w:sz w:val="24"/>
                <w:szCs w:val="24"/>
                <w:lang w:eastAsia="zh-CN"/>
              </w:rPr>
              <w:t>、</w:t>
            </w:r>
            <w:r>
              <w:rPr>
                <w:rFonts w:hint="default" w:ascii="Times New Roman" w:hAnsi="Times New Roman" w:eastAsia="方正仿宋_GB2312" w:cs="Times New Roman"/>
                <w:sz w:val="24"/>
                <w:szCs w:val="24"/>
              </w:rPr>
              <w:t>罗嘉嫄</w:t>
            </w:r>
          </w:p>
        </w:tc>
        <w:tc>
          <w:tcPr>
            <w:tcW w:w="1200" w:type="dxa"/>
            <w:vAlign w:val="center"/>
          </w:tcPr>
          <w:p w14:paraId="7C866A89">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一般课题</w:t>
            </w:r>
          </w:p>
        </w:tc>
        <w:tc>
          <w:tcPr>
            <w:tcW w:w="2148" w:type="dxa"/>
            <w:vAlign w:val="center"/>
          </w:tcPr>
          <w:p w14:paraId="48F62328">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第一临床医学院</w:t>
            </w:r>
          </w:p>
        </w:tc>
      </w:tr>
      <w:tr w14:paraId="783F5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19547F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55</w:t>
            </w:r>
          </w:p>
        </w:tc>
        <w:tc>
          <w:tcPr>
            <w:tcW w:w="1500" w:type="dxa"/>
            <w:noWrap/>
            <w:vAlign w:val="center"/>
          </w:tcPr>
          <w:p w14:paraId="38AEE23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i w:val="0"/>
                <w:iCs w:val="0"/>
                <w:color w:val="000000"/>
                <w:kern w:val="0"/>
                <w:sz w:val="24"/>
                <w:szCs w:val="24"/>
                <w:u w:val="none"/>
                <w:lang w:val="en-US" w:eastAsia="zh-CN" w:bidi="ar"/>
              </w:rPr>
              <w:t>WLXSZX26B029</w:t>
            </w:r>
          </w:p>
        </w:tc>
        <w:tc>
          <w:tcPr>
            <w:tcW w:w="4142" w:type="dxa"/>
            <w:noWrap/>
            <w:vAlign w:val="center"/>
          </w:tcPr>
          <w:p w14:paraId="77FD4347">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ZNF184 在肝细胞癌中的潜在功能与临床病理意义研究</w:t>
            </w:r>
          </w:p>
        </w:tc>
        <w:tc>
          <w:tcPr>
            <w:tcW w:w="946" w:type="dxa"/>
            <w:noWrap/>
            <w:vAlign w:val="center"/>
          </w:tcPr>
          <w:p w14:paraId="3F9EB20E">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吕汉炬</w:t>
            </w:r>
          </w:p>
        </w:tc>
        <w:tc>
          <w:tcPr>
            <w:tcW w:w="2772" w:type="dxa"/>
            <w:noWrap/>
            <w:vAlign w:val="center"/>
          </w:tcPr>
          <w:p w14:paraId="5AD46DCE">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吕汉炬、黄贝贝、莫尚霖、龚鹏辉、钟莹</w:t>
            </w:r>
          </w:p>
        </w:tc>
        <w:tc>
          <w:tcPr>
            <w:tcW w:w="1260" w:type="dxa"/>
            <w:noWrap/>
            <w:vAlign w:val="center"/>
          </w:tcPr>
          <w:p w14:paraId="5B0C3011">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何融泉</w:t>
            </w:r>
            <w:r>
              <w:rPr>
                <w:rFonts w:hint="default" w:ascii="Times New Roman" w:hAnsi="Times New Roman" w:eastAsia="方正仿宋_GB2312" w:cs="Times New Roman"/>
                <w:sz w:val="24"/>
                <w:szCs w:val="24"/>
                <w:lang w:eastAsia="zh-CN"/>
              </w:rPr>
              <w:t>、</w:t>
            </w:r>
            <w:r>
              <w:rPr>
                <w:rFonts w:hint="default" w:ascii="Times New Roman" w:hAnsi="Times New Roman" w:eastAsia="方正仿宋_GB2312" w:cs="Times New Roman"/>
                <w:sz w:val="24"/>
                <w:szCs w:val="24"/>
              </w:rPr>
              <w:t>杨霞</w:t>
            </w:r>
          </w:p>
        </w:tc>
        <w:tc>
          <w:tcPr>
            <w:tcW w:w="1200" w:type="dxa"/>
            <w:vAlign w:val="center"/>
          </w:tcPr>
          <w:p w14:paraId="2066FDDB">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一般课题</w:t>
            </w:r>
          </w:p>
        </w:tc>
        <w:tc>
          <w:tcPr>
            <w:tcW w:w="2148" w:type="dxa"/>
            <w:vAlign w:val="center"/>
          </w:tcPr>
          <w:p w14:paraId="3C668860">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第一临床医学院</w:t>
            </w:r>
          </w:p>
        </w:tc>
      </w:tr>
      <w:tr w14:paraId="5F0C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205DFD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56</w:t>
            </w:r>
          </w:p>
        </w:tc>
        <w:tc>
          <w:tcPr>
            <w:tcW w:w="1500" w:type="dxa"/>
            <w:noWrap/>
            <w:vAlign w:val="center"/>
          </w:tcPr>
          <w:p w14:paraId="7EB84DD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i w:val="0"/>
                <w:iCs w:val="0"/>
                <w:color w:val="000000"/>
                <w:kern w:val="0"/>
                <w:sz w:val="24"/>
                <w:szCs w:val="24"/>
                <w:u w:val="none"/>
                <w:lang w:val="en-US" w:eastAsia="zh-CN" w:bidi="ar"/>
              </w:rPr>
              <w:t>WLXSZX26B030</w:t>
            </w:r>
          </w:p>
        </w:tc>
        <w:tc>
          <w:tcPr>
            <w:tcW w:w="4142" w:type="dxa"/>
            <w:shd w:val="clear" w:color="auto" w:fill="auto"/>
            <w:noWrap/>
            <w:vAlign w:val="center"/>
          </w:tcPr>
          <w:p w14:paraId="10687862">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Astroprincin 在小细胞肺癌中的</w:t>
            </w:r>
          </w:p>
          <w:p w14:paraId="4F5BA03C">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表达特征及其作用机制研究</w:t>
            </w:r>
          </w:p>
        </w:tc>
        <w:tc>
          <w:tcPr>
            <w:tcW w:w="946" w:type="dxa"/>
            <w:shd w:val="clear" w:color="auto" w:fill="auto"/>
            <w:noWrap/>
            <w:vAlign w:val="center"/>
          </w:tcPr>
          <w:p w14:paraId="2929FC37">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汤怡辰</w:t>
            </w:r>
          </w:p>
        </w:tc>
        <w:tc>
          <w:tcPr>
            <w:tcW w:w="2772" w:type="dxa"/>
            <w:shd w:val="clear" w:color="auto" w:fill="auto"/>
            <w:noWrap/>
            <w:vAlign w:val="center"/>
          </w:tcPr>
          <w:p w14:paraId="63010C5E">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汤怡辰、熊坤桦、唐欢欢、黄光磊、陈幸</w:t>
            </w:r>
          </w:p>
        </w:tc>
        <w:tc>
          <w:tcPr>
            <w:tcW w:w="1260" w:type="dxa"/>
            <w:shd w:val="clear" w:color="auto" w:fill="auto"/>
            <w:noWrap/>
            <w:vAlign w:val="center"/>
          </w:tcPr>
          <w:p w14:paraId="1443EEE5">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陆会平</w:t>
            </w:r>
            <w:r>
              <w:rPr>
                <w:rFonts w:hint="default" w:ascii="Times New Roman" w:hAnsi="Times New Roman" w:eastAsia="方正仿宋_GB2312" w:cs="Times New Roman"/>
                <w:sz w:val="24"/>
                <w:szCs w:val="24"/>
                <w:lang w:eastAsia="zh-CN"/>
              </w:rPr>
              <w:t>、</w:t>
            </w:r>
            <w:r>
              <w:rPr>
                <w:rFonts w:hint="default" w:ascii="Times New Roman" w:hAnsi="Times New Roman" w:eastAsia="方正仿宋_GB2312" w:cs="Times New Roman"/>
                <w:sz w:val="24"/>
                <w:szCs w:val="24"/>
              </w:rPr>
              <w:t>卜庆</w:t>
            </w:r>
          </w:p>
        </w:tc>
        <w:tc>
          <w:tcPr>
            <w:tcW w:w="1200" w:type="dxa"/>
            <w:tcBorders>
              <w:bottom w:val="single" w:color="auto" w:sz="4" w:space="0"/>
            </w:tcBorders>
            <w:vAlign w:val="center"/>
          </w:tcPr>
          <w:p w14:paraId="74F27526">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一般课题</w:t>
            </w:r>
          </w:p>
        </w:tc>
        <w:tc>
          <w:tcPr>
            <w:tcW w:w="2148" w:type="dxa"/>
            <w:tcBorders>
              <w:bottom w:val="single" w:color="auto" w:sz="4" w:space="0"/>
            </w:tcBorders>
            <w:vAlign w:val="center"/>
          </w:tcPr>
          <w:p w14:paraId="0FE7E724">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第一临床医学院</w:t>
            </w:r>
          </w:p>
        </w:tc>
      </w:tr>
      <w:tr w14:paraId="671F9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1789C2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57</w:t>
            </w:r>
          </w:p>
        </w:tc>
        <w:tc>
          <w:tcPr>
            <w:tcW w:w="1500" w:type="dxa"/>
            <w:noWrap/>
            <w:vAlign w:val="center"/>
          </w:tcPr>
          <w:p w14:paraId="453F0F2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i w:val="0"/>
                <w:iCs w:val="0"/>
                <w:color w:val="000000"/>
                <w:kern w:val="0"/>
                <w:sz w:val="24"/>
                <w:szCs w:val="24"/>
                <w:u w:val="none"/>
                <w:lang w:val="en-US" w:eastAsia="zh-CN" w:bidi="ar"/>
              </w:rPr>
              <w:t>WLXSZX26B031</w:t>
            </w:r>
          </w:p>
        </w:tc>
        <w:tc>
          <w:tcPr>
            <w:tcW w:w="4142" w:type="dxa"/>
            <w:noWrap/>
            <w:vAlign w:val="center"/>
          </w:tcPr>
          <w:p w14:paraId="41942D70">
            <w:pPr>
              <w:keepNext w:val="0"/>
              <w:keepLines w:val="0"/>
              <w:pageBreakBefore w:val="0"/>
              <w:widowControl/>
              <w:suppressLineNumbers w:val="0"/>
              <w:kinsoku/>
              <w:wordWrap/>
              <w:overflowPunct/>
              <w:topLinePunct w:val="0"/>
              <w:autoSpaceDE/>
              <w:autoSpaceDN/>
              <w:bidi w:val="0"/>
              <w:adjustRightInd/>
              <w:snapToGrid/>
              <w:spacing w:line="0" w:lineRule="atLeast"/>
              <w:ind w:left="10" w:leftChars="0" w:firstLine="0" w:firstLineChars="0"/>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激活Nrf2通路在地贫相关糖尿病中的对胰岛β细胞保护作用及机制研究</w:t>
            </w:r>
          </w:p>
        </w:tc>
        <w:tc>
          <w:tcPr>
            <w:tcW w:w="946" w:type="dxa"/>
            <w:noWrap/>
            <w:vAlign w:val="center"/>
          </w:tcPr>
          <w:p w14:paraId="3D438B23">
            <w:pPr>
              <w:keepNext w:val="0"/>
              <w:keepLines w:val="0"/>
              <w:pageBreakBefore w:val="0"/>
              <w:widowControl/>
              <w:suppressLineNumbers w:val="0"/>
              <w:kinsoku/>
              <w:wordWrap/>
              <w:overflowPunct/>
              <w:topLinePunct w:val="0"/>
              <w:autoSpaceDE/>
              <w:autoSpaceDN/>
              <w:bidi w:val="0"/>
              <w:adjustRightInd/>
              <w:snapToGrid/>
              <w:spacing w:line="0" w:lineRule="atLeast"/>
              <w:ind w:left="10" w:leftChars="0" w:firstLine="0" w:firstLineChars="0"/>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朱亮炜</w:t>
            </w:r>
          </w:p>
        </w:tc>
        <w:tc>
          <w:tcPr>
            <w:tcW w:w="2772" w:type="dxa"/>
            <w:noWrap/>
            <w:vAlign w:val="center"/>
          </w:tcPr>
          <w:p w14:paraId="47E05169">
            <w:pPr>
              <w:keepNext w:val="0"/>
              <w:keepLines w:val="0"/>
              <w:pageBreakBefore w:val="0"/>
              <w:widowControl/>
              <w:suppressLineNumbers w:val="0"/>
              <w:kinsoku/>
              <w:wordWrap/>
              <w:overflowPunct/>
              <w:topLinePunct w:val="0"/>
              <w:autoSpaceDE/>
              <w:autoSpaceDN/>
              <w:bidi w:val="0"/>
              <w:adjustRightInd/>
              <w:snapToGrid/>
              <w:spacing w:line="0" w:lineRule="atLeast"/>
              <w:ind w:left="10" w:leftChars="0" w:firstLine="0" w:firstLineChars="0"/>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冯泳铨、钟雨恒、韦晰语、梁静雨</w:t>
            </w:r>
          </w:p>
        </w:tc>
        <w:tc>
          <w:tcPr>
            <w:tcW w:w="1260" w:type="dxa"/>
            <w:noWrap/>
            <w:vAlign w:val="center"/>
          </w:tcPr>
          <w:p w14:paraId="5E2DA9A4">
            <w:pPr>
              <w:keepNext w:val="0"/>
              <w:keepLines w:val="0"/>
              <w:pageBreakBefore w:val="0"/>
              <w:widowControl/>
              <w:suppressLineNumbers w:val="0"/>
              <w:kinsoku/>
              <w:wordWrap/>
              <w:overflowPunct/>
              <w:topLinePunct w:val="0"/>
              <w:autoSpaceDE/>
              <w:autoSpaceDN/>
              <w:bidi w:val="0"/>
              <w:adjustRightInd/>
              <w:snapToGrid/>
              <w:spacing w:line="0" w:lineRule="atLeast"/>
              <w:ind w:left="10" w:leftChars="0" w:firstLine="0" w:firstLineChars="0"/>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李汶蔚</w:t>
            </w:r>
          </w:p>
        </w:tc>
        <w:tc>
          <w:tcPr>
            <w:tcW w:w="1200" w:type="dxa"/>
            <w:vAlign w:val="center"/>
          </w:tcPr>
          <w:p w14:paraId="066102CB">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shd w:val="clear" w:color="auto" w:fill="FFFFFF"/>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4ACBF7C2">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第二临床医学院</w:t>
            </w:r>
          </w:p>
        </w:tc>
      </w:tr>
      <w:tr w14:paraId="45B7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1984FE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58</w:t>
            </w:r>
          </w:p>
        </w:tc>
        <w:tc>
          <w:tcPr>
            <w:tcW w:w="1500" w:type="dxa"/>
            <w:noWrap/>
            <w:vAlign w:val="center"/>
          </w:tcPr>
          <w:p w14:paraId="5437DE2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eastAsia="zh-CN"/>
              </w:rPr>
            </w:pPr>
            <w:r>
              <w:rPr>
                <w:rFonts w:hint="default" w:ascii="Times New Roman" w:hAnsi="Times New Roman" w:eastAsia="方正仿宋_GB2312" w:cs="Times New Roman"/>
                <w:i w:val="0"/>
                <w:iCs w:val="0"/>
                <w:color w:val="000000"/>
                <w:kern w:val="0"/>
                <w:sz w:val="24"/>
                <w:szCs w:val="24"/>
                <w:u w:val="none"/>
                <w:lang w:val="en-US" w:eastAsia="zh-CN" w:bidi="ar"/>
              </w:rPr>
              <w:t>WLXSZX26B032</w:t>
            </w:r>
          </w:p>
        </w:tc>
        <w:tc>
          <w:tcPr>
            <w:tcW w:w="4142" w:type="dxa"/>
            <w:noWrap/>
            <w:vAlign w:val="center"/>
          </w:tcPr>
          <w:p w14:paraId="716E4188">
            <w:pPr>
              <w:keepNext w:val="0"/>
              <w:keepLines w:val="0"/>
              <w:pageBreakBefore w:val="0"/>
              <w:widowControl/>
              <w:suppressLineNumbers w:val="0"/>
              <w:kinsoku/>
              <w:wordWrap/>
              <w:overflowPunct/>
              <w:topLinePunct w:val="0"/>
              <w:autoSpaceDE/>
              <w:autoSpaceDN/>
              <w:bidi w:val="0"/>
              <w:adjustRightInd/>
              <w:snapToGrid/>
              <w:spacing w:line="0" w:lineRule="atLeast"/>
              <w:ind w:left="10" w:leftChars="0" w:firstLine="0" w:firstLineChars="0"/>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广西上思县慢病管理模式的创新性研究</w:t>
            </w:r>
          </w:p>
        </w:tc>
        <w:tc>
          <w:tcPr>
            <w:tcW w:w="946" w:type="dxa"/>
            <w:noWrap/>
            <w:vAlign w:val="center"/>
          </w:tcPr>
          <w:p w14:paraId="19170EA8">
            <w:pPr>
              <w:keepNext w:val="0"/>
              <w:keepLines w:val="0"/>
              <w:pageBreakBefore w:val="0"/>
              <w:widowControl/>
              <w:suppressLineNumbers w:val="0"/>
              <w:kinsoku/>
              <w:wordWrap/>
              <w:overflowPunct/>
              <w:topLinePunct w:val="0"/>
              <w:autoSpaceDE/>
              <w:autoSpaceDN/>
              <w:bidi w:val="0"/>
              <w:adjustRightInd/>
              <w:snapToGrid/>
              <w:spacing w:line="0" w:lineRule="atLeast"/>
              <w:ind w:left="10" w:leftChars="0" w:firstLine="0" w:firstLineChars="0"/>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冯筱雅</w:t>
            </w:r>
          </w:p>
        </w:tc>
        <w:tc>
          <w:tcPr>
            <w:tcW w:w="2772" w:type="dxa"/>
            <w:noWrap/>
            <w:vAlign w:val="center"/>
          </w:tcPr>
          <w:p w14:paraId="31611346">
            <w:pPr>
              <w:keepNext w:val="0"/>
              <w:keepLines w:val="0"/>
              <w:pageBreakBefore w:val="0"/>
              <w:widowControl/>
              <w:suppressLineNumbers w:val="0"/>
              <w:kinsoku/>
              <w:wordWrap/>
              <w:overflowPunct/>
              <w:topLinePunct w:val="0"/>
              <w:autoSpaceDE/>
              <w:autoSpaceDN/>
              <w:bidi w:val="0"/>
              <w:adjustRightInd/>
              <w:snapToGrid/>
              <w:spacing w:line="0" w:lineRule="atLeast"/>
              <w:ind w:left="10" w:leftChars="0" w:firstLine="0" w:firstLineChars="0"/>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杨春婷、庞国涛、林  睿、黄慧君</w:t>
            </w:r>
          </w:p>
        </w:tc>
        <w:tc>
          <w:tcPr>
            <w:tcW w:w="1260" w:type="dxa"/>
            <w:noWrap/>
            <w:vAlign w:val="center"/>
          </w:tcPr>
          <w:p w14:paraId="1678F521">
            <w:pPr>
              <w:keepNext w:val="0"/>
              <w:keepLines w:val="0"/>
              <w:pageBreakBefore w:val="0"/>
              <w:widowControl/>
              <w:suppressLineNumbers w:val="0"/>
              <w:kinsoku/>
              <w:wordWrap/>
              <w:overflowPunct/>
              <w:topLinePunct w:val="0"/>
              <w:autoSpaceDE/>
              <w:autoSpaceDN/>
              <w:bidi w:val="0"/>
              <w:adjustRightInd/>
              <w:snapToGrid/>
              <w:spacing w:line="0" w:lineRule="atLeast"/>
              <w:ind w:left="10" w:leftChars="0" w:firstLine="0" w:firstLineChars="0"/>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陈福艳、张波</w:t>
            </w:r>
          </w:p>
        </w:tc>
        <w:tc>
          <w:tcPr>
            <w:tcW w:w="1200" w:type="dxa"/>
            <w:vAlign w:val="center"/>
          </w:tcPr>
          <w:p w14:paraId="115E945D">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shd w:val="clear" w:color="auto" w:fill="FFFFFF"/>
                <w:lang w:eastAsia="zh-CN"/>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4C9C57BA">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第二临床医学院</w:t>
            </w:r>
          </w:p>
        </w:tc>
      </w:tr>
      <w:tr w14:paraId="57F6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6EA007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59</w:t>
            </w:r>
          </w:p>
        </w:tc>
        <w:tc>
          <w:tcPr>
            <w:tcW w:w="1500" w:type="dxa"/>
            <w:noWrap/>
            <w:vAlign w:val="center"/>
          </w:tcPr>
          <w:p w14:paraId="10DC6BF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WLXSZX26B033</w:t>
            </w:r>
          </w:p>
        </w:tc>
        <w:tc>
          <w:tcPr>
            <w:tcW w:w="4142" w:type="dxa"/>
            <w:noWrap/>
            <w:vAlign w:val="center"/>
          </w:tcPr>
          <w:p w14:paraId="068D3AE6">
            <w:pPr>
              <w:keepNext w:val="0"/>
              <w:keepLines w:val="0"/>
              <w:pageBreakBefore w:val="0"/>
              <w:widowControl/>
              <w:suppressLineNumbers w:val="0"/>
              <w:kinsoku/>
              <w:wordWrap/>
              <w:overflowPunct/>
              <w:topLinePunct w:val="0"/>
              <w:autoSpaceDE/>
              <w:autoSpaceDN/>
              <w:bidi w:val="0"/>
              <w:adjustRightInd/>
              <w:snapToGrid/>
              <w:spacing w:line="0" w:lineRule="atLeast"/>
              <w:ind w:left="10" w:leftChars="0" w:firstLine="0" w:firstLineChars="0"/>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孕早中期动态血压联合尿酸十尿蛋白/肌酐比重预测子痫前期的模型构建及验证</w:t>
            </w:r>
          </w:p>
        </w:tc>
        <w:tc>
          <w:tcPr>
            <w:tcW w:w="946" w:type="dxa"/>
            <w:noWrap/>
            <w:vAlign w:val="center"/>
          </w:tcPr>
          <w:p w14:paraId="2D6D70ED">
            <w:pPr>
              <w:keepNext w:val="0"/>
              <w:keepLines w:val="0"/>
              <w:pageBreakBefore w:val="0"/>
              <w:widowControl/>
              <w:suppressLineNumbers w:val="0"/>
              <w:kinsoku/>
              <w:wordWrap/>
              <w:overflowPunct/>
              <w:topLinePunct w:val="0"/>
              <w:autoSpaceDE/>
              <w:autoSpaceDN/>
              <w:bidi w:val="0"/>
              <w:adjustRightInd/>
              <w:snapToGrid/>
              <w:spacing w:line="0" w:lineRule="atLeast"/>
              <w:ind w:left="10" w:leftChars="0" w:firstLine="0" w:firstLineChars="0"/>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郭玲玲</w:t>
            </w:r>
          </w:p>
        </w:tc>
        <w:tc>
          <w:tcPr>
            <w:tcW w:w="2772" w:type="dxa"/>
            <w:noWrap/>
            <w:vAlign w:val="center"/>
          </w:tcPr>
          <w:p w14:paraId="3832C597">
            <w:pPr>
              <w:keepNext w:val="0"/>
              <w:keepLines w:val="0"/>
              <w:pageBreakBefore w:val="0"/>
              <w:widowControl/>
              <w:suppressLineNumbers w:val="0"/>
              <w:kinsoku/>
              <w:wordWrap/>
              <w:overflowPunct/>
              <w:topLinePunct w:val="0"/>
              <w:autoSpaceDE/>
              <w:autoSpaceDN/>
              <w:bidi w:val="0"/>
              <w:adjustRightInd/>
              <w:snapToGrid/>
              <w:spacing w:line="0" w:lineRule="atLeast"/>
              <w:ind w:left="10" w:leftChars="0" w:firstLine="0" w:firstLineChars="0"/>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杨诗琪、廖广彬、邓宏钰</w:t>
            </w:r>
          </w:p>
        </w:tc>
        <w:tc>
          <w:tcPr>
            <w:tcW w:w="1260" w:type="dxa"/>
            <w:noWrap/>
            <w:vAlign w:val="center"/>
          </w:tcPr>
          <w:p w14:paraId="2D2BC017">
            <w:pPr>
              <w:keepNext w:val="0"/>
              <w:keepLines w:val="0"/>
              <w:pageBreakBefore w:val="0"/>
              <w:widowControl/>
              <w:suppressLineNumbers w:val="0"/>
              <w:kinsoku/>
              <w:wordWrap/>
              <w:overflowPunct/>
              <w:topLinePunct w:val="0"/>
              <w:autoSpaceDE/>
              <w:autoSpaceDN/>
              <w:bidi w:val="0"/>
              <w:adjustRightInd/>
              <w:snapToGrid/>
              <w:spacing w:line="0" w:lineRule="atLeast"/>
              <w:ind w:left="10" w:leftChars="0" w:firstLine="0" w:firstLineChars="0"/>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尹春红、杨春颖</w:t>
            </w:r>
          </w:p>
        </w:tc>
        <w:tc>
          <w:tcPr>
            <w:tcW w:w="1200" w:type="dxa"/>
            <w:vAlign w:val="center"/>
          </w:tcPr>
          <w:p w14:paraId="5EC91437">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shd w:val="clear" w:color="auto" w:fill="FFFFFF"/>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158531C3">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第二临床医学院</w:t>
            </w:r>
          </w:p>
        </w:tc>
      </w:tr>
      <w:tr w14:paraId="7262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7D442A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60</w:t>
            </w:r>
          </w:p>
        </w:tc>
        <w:tc>
          <w:tcPr>
            <w:tcW w:w="1500" w:type="dxa"/>
            <w:noWrap/>
            <w:vAlign w:val="center"/>
          </w:tcPr>
          <w:p w14:paraId="50B588B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WLXSZX26B034</w:t>
            </w:r>
          </w:p>
        </w:tc>
        <w:tc>
          <w:tcPr>
            <w:tcW w:w="4142" w:type="dxa"/>
            <w:noWrap/>
            <w:vAlign w:val="center"/>
          </w:tcPr>
          <w:p w14:paraId="60EC3120">
            <w:pPr>
              <w:keepNext w:val="0"/>
              <w:keepLines w:val="0"/>
              <w:pageBreakBefore w:val="0"/>
              <w:widowControl/>
              <w:suppressLineNumbers w:val="0"/>
              <w:kinsoku/>
              <w:wordWrap/>
              <w:overflowPunct/>
              <w:topLinePunct w:val="0"/>
              <w:autoSpaceDE/>
              <w:autoSpaceDN/>
              <w:bidi w:val="0"/>
              <w:adjustRightInd/>
              <w:snapToGrid/>
              <w:spacing w:line="0" w:lineRule="atLeast"/>
              <w:ind w:left="10" w:leftChars="0" w:firstLine="0" w:firstLineChars="0"/>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大学生体重管理行为及影响因素横断面研究</w:t>
            </w:r>
          </w:p>
        </w:tc>
        <w:tc>
          <w:tcPr>
            <w:tcW w:w="946" w:type="dxa"/>
            <w:noWrap/>
            <w:vAlign w:val="center"/>
          </w:tcPr>
          <w:p w14:paraId="1F2AD424">
            <w:pPr>
              <w:keepNext w:val="0"/>
              <w:keepLines w:val="0"/>
              <w:pageBreakBefore w:val="0"/>
              <w:widowControl/>
              <w:suppressLineNumbers w:val="0"/>
              <w:kinsoku/>
              <w:wordWrap/>
              <w:overflowPunct/>
              <w:topLinePunct w:val="0"/>
              <w:autoSpaceDE/>
              <w:autoSpaceDN/>
              <w:bidi w:val="0"/>
              <w:adjustRightInd/>
              <w:snapToGrid/>
              <w:spacing w:line="0" w:lineRule="atLeast"/>
              <w:ind w:left="10" w:leftChars="0" w:firstLine="0" w:firstLineChars="0"/>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唐婉婷</w:t>
            </w:r>
          </w:p>
        </w:tc>
        <w:tc>
          <w:tcPr>
            <w:tcW w:w="2772" w:type="dxa"/>
            <w:noWrap/>
            <w:vAlign w:val="center"/>
          </w:tcPr>
          <w:p w14:paraId="022F5575">
            <w:pPr>
              <w:keepNext w:val="0"/>
              <w:keepLines w:val="0"/>
              <w:pageBreakBefore w:val="0"/>
              <w:widowControl/>
              <w:suppressLineNumbers w:val="0"/>
              <w:kinsoku/>
              <w:wordWrap/>
              <w:overflowPunct/>
              <w:topLinePunct w:val="0"/>
              <w:autoSpaceDE/>
              <w:autoSpaceDN/>
              <w:bidi w:val="0"/>
              <w:adjustRightInd/>
              <w:snapToGrid/>
              <w:spacing w:line="0" w:lineRule="atLeast"/>
              <w:ind w:left="10" w:leftChars="0" w:firstLine="0" w:firstLineChars="0"/>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黄  烨、庞诗瑶、庄米雅、刘  予</w:t>
            </w:r>
          </w:p>
        </w:tc>
        <w:tc>
          <w:tcPr>
            <w:tcW w:w="1260" w:type="dxa"/>
            <w:noWrap/>
            <w:vAlign w:val="center"/>
          </w:tcPr>
          <w:p w14:paraId="7067E458">
            <w:pPr>
              <w:keepNext w:val="0"/>
              <w:keepLines w:val="0"/>
              <w:pageBreakBefore w:val="0"/>
              <w:widowControl/>
              <w:suppressLineNumbers w:val="0"/>
              <w:kinsoku/>
              <w:wordWrap/>
              <w:overflowPunct/>
              <w:topLinePunct w:val="0"/>
              <w:autoSpaceDE/>
              <w:autoSpaceDN/>
              <w:bidi w:val="0"/>
              <w:adjustRightInd/>
              <w:snapToGrid/>
              <w:spacing w:line="0" w:lineRule="atLeast"/>
              <w:ind w:left="10" w:leftChars="0" w:firstLine="0" w:firstLineChars="0"/>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王富博、韦春梦</w:t>
            </w:r>
          </w:p>
        </w:tc>
        <w:tc>
          <w:tcPr>
            <w:tcW w:w="1200" w:type="dxa"/>
            <w:vAlign w:val="center"/>
          </w:tcPr>
          <w:p w14:paraId="67C2FD92">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shd w:val="clear" w:color="auto" w:fill="FFFFFF"/>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2EDC3E4F">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第二临床医学院</w:t>
            </w:r>
          </w:p>
        </w:tc>
      </w:tr>
      <w:tr w14:paraId="5D87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3D0037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61</w:t>
            </w:r>
          </w:p>
        </w:tc>
        <w:tc>
          <w:tcPr>
            <w:tcW w:w="1500" w:type="dxa"/>
            <w:noWrap/>
            <w:vAlign w:val="center"/>
          </w:tcPr>
          <w:p w14:paraId="30612FC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WLXSZX26B035</w:t>
            </w:r>
          </w:p>
        </w:tc>
        <w:tc>
          <w:tcPr>
            <w:tcW w:w="4142" w:type="dxa"/>
            <w:noWrap/>
            <w:vAlign w:val="center"/>
          </w:tcPr>
          <w:p w14:paraId="34CBEBA0">
            <w:pPr>
              <w:keepNext w:val="0"/>
              <w:keepLines w:val="0"/>
              <w:pageBreakBefore w:val="0"/>
              <w:widowControl/>
              <w:suppressLineNumbers w:val="0"/>
              <w:kinsoku/>
              <w:wordWrap/>
              <w:overflowPunct/>
              <w:topLinePunct w:val="0"/>
              <w:autoSpaceDE/>
              <w:autoSpaceDN/>
              <w:bidi w:val="0"/>
              <w:adjustRightInd/>
              <w:snapToGrid/>
              <w:spacing w:line="0" w:lineRule="atLeast"/>
              <w:ind w:left="10" w:leftChars="0" w:firstLine="0" w:firstLineChars="0"/>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广西地区高校医学生健康科普创作意愿与能力调查 —— 以广西某大学为例</w:t>
            </w:r>
          </w:p>
        </w:tc>
        <w:tc>
          <w:tcPr>
            <w:tcW w:w="946" w:type="dxa"/>
            <w:noWrap/>
            <w:vAlign w:val="center"/>
          </w:tcPr>
          <w:p w14:paraId="25F45613">
            <w:pPr>
              <w:keepNext w:val="0"/>
              <w:keepLines w:val="0"/>
              <w:pageBreakBefore w:val="0"/>
              <w:widowControl/>
              <w:suppressLineNumbers w:val="0"/>
              <w:kinsoku/>
              <w:wordWrap/>
              <w:overflowPunct/>
              <w:topLinePunct w:val="0"/>
              <w:autoSpaceDE/>
              <w:autoSpaceDN/>
              <w:bidi w:val="0"/>
              <w:adjustRightInd/>
              <w:snapToGrid/>
              <w:spacing w:line="0" w:lineRule="atLeast"/>
              <w:ind w:left="10" w:leftChars="0" w:firstLine="0" w:firstLineChars="0"/>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李新宇</w:t>
            </w:r>
          </w:p>
        </w:tc>
        <w:tc>
          <w:tcPr>
            <w:tcW w:w="2772" w:type="dxa"/>
            <w:noWrap/>
            <w:vAlign w:val="center"/>
          </w:tcPr>
          <w:p w14:paraId="3E124E15">
            <w:pPr>
              <w:keepNext w:val="0"/>
              <w:keepLines w:val="0"/>
              <w:pageBreakBefore w:val="0"/>
              <w:widowControl/>
              <w:suppressLineNumbers w:val="0"/>
              <w:kinsoku/>
              <w:wordWrap/>
              <w:overflowPunct/>
              <w:topLinePunct w:val="0"/>
              <w:autoSpaceDE/>
              <w:autoSpaceDN/>
              <w:bidi w:val="0"/>
              <w:adjustRightInd/>
              <w:snapToGrid/>
              <w:spacing w:line="0" w:lineRule="atLeast"/>
              <w:ind w:left="10" w:leftChars="0" w:firstLine="0" w:firstLineChars="0"/>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梁仁健、梁佳慧、唐婉婷、梁仁腾</w:t>
            </w:r>
          </w:p>
        </w:tc>
        <w:tc>
          <w:tcPr>
            <w:tcW w:w="1260" w:type="dxa"/>
            <w:noWrap/>
            <w:vAlign w:val="center"/>
          </w:tcPr>
          <w:p w14:paraId="7FA0EAB2">
            <w:pPr>
              <w:keepNext w:val="0"/>
              <w:keepLines w:val="0"/>
              <w:pageBreakBefore w:val="0"/>
              <w:widowControl/>
              <w:suppressLineNumbers w:val="0"/>
              <w:kinsoku/>
              <w:wordWrap/>
              <w:overflowPunct/>
              <w:topLinePunct w:val="0"/>
              <w:autoSpaceDE/>
              <w:autoSpaceDN/>
              <w:bidi w:val="0"/>
              <w:adjustRightInd/>
              <w:snapToGrid/>
              <w:spacing w:line="0" w:lineRule="atLeast"/>
              <w:ind w:left="10" w:leftChars="0" w:firstLine="0" w:firstLineChars="0"/>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龚健古</w:t>
            </w:r>
          </w:p>
        </w:tc>
        <w:tc>
          <w:tcPr>
            <w:tcW w:w="1200" w:type="dxa"/>
            <w:vAlign w:val="center"/>
          </w:tcPr>
          <w:p w14:paraId="42C45BCB">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shd w:val="clear" w:color="auto" w:fill="FFFFFF"/>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63FD41FB">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第二临床医学院</w:t>
            </w:r>
          </w:p>
        </w:tc>
      </w:tr>
      <w:tr w14:paraId="4792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1C0F7D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62</w:t>
            </w:r>
          </w:p>
        </w:tc>
        <w:tc>
          <w:tcPr>
            <w:tcW w:w="1500" w:type="dxa"/>
            <w:noWrap/>
            <w:vAlign w:val="center"/>
          </w:tcPr>
          <w:p w14:paraId="1792513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WLXSZX26B036</w:t>
            </w:r>
          </w:p>
        </w:tc>
        <w:tc>
          <w:tcPr>
            <w:tcW w:w="4142" w:type="dxa"/>
            <w:noWrap/>
            <w:vAlign w:val="center"/>
          </w:tcPr>
          <w:p w14:paraId="03FB8814">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lang w:bidi="ar"/>
              </w:rPr>
            </w:pPr>
            <w:r>
              <w:rPr>
                <w:rFonts w:hint="default" w:ascii="Times New Roman" w:hAnsi="Times New Roman" w:eastAsia="方正仿宋_GB2312" w:cs="Times New Roman"/>
                <w:sz w:val="24"/>
                <w:szCs w:val="24"/>
                <w:lang w:bidi="ar"/>
              </w:rPr>
              <w:t>基于单细胞转录组与虚拟基因敲除技术的IgA肾病靶基因筛选验证及调控机制解析</w:t>
            </w:r>
          </w:p>
        </w:tc>
        <w:tc>
          <w:tcPr>
            <w:tcW w:w="946" w:type="dxa"/>
            <w:shd w:val="clear" w:color="auto" w:fill="auto"/>
            <w:noWrap/>
            <w:vAlign w:val="center"/>
          </w:tcPr>
          <w:p w14:paraId="03CC7AE3">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郭田</w:t>
            </w:r>
          </w:p>
        </w:tc>
        <w:tc>
          <w:tcPr>
            <w:tcW w:w="2772" w:type="dxa"/>
            <w:shd w:val="clear" w:color="auto" w:fill="auto"/>
            <w:noWrap/>
            <w:vAlign w:val="center"/>
          </w:tcPr>
          <w:p w14:paraId="79DEE4BE">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颜辉、何雨霖、陆雨晴、卢艺宸</w:t>
            </w:r>
          </w:p>
        </w:tc>
        <w:tc>
          <w:tcPr>
            <w:tcW w:w="1260" w:type="dxa"/>
            <w:shd w:val="clear" w:color="auto" w:fill="auto"/>
            <w:noWrap/>
            <w:vAlign w:val="center"/>
          </w:tcPr>
          <w:p w14:paraId="2C47E901">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王富博</w:t>
            </w:r>
            <w:r>
              <w:rPr>
                <w:rFonts w:hint="default" w:ascii="Times New Roman" w:hAnsi="Times New Roman" w:eastAsia="方正仿宋_GB2312" w:cs="Times New Roman"/>
                <w:sz w:val="24"/>
                <w:szCs w:val="24"/>
                <w:lang w:eastAsia="zh-CN"/>
              </w:rPr>
              <w:t>、</w:t>
            </w:r>
            <w:r>
              <w:rPr>
                <w:rFonts w:hint="default" w:ascii="Times New Roman" w:hAnsi="Times New Roman" w:eastAsia="方正仿宋_GB2312" w:cs="Times New Roman"/>
                <w:sz w:val="24"/>
                <w:szCs w:val="24"/>
              </w:rPr>
              <w:t>韦春梦</w:t>
            </w:r>
          </w:p>
        </w:tc>
        <w:tc>
          <w:tcPr>
            <w:tcW w:w="1200" w:type="dxa"/>
            <w:vAlign w:val="center"/>
          </w:tcPr>
          <w:p w14:paraId="3D6E9D93">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一般</w:t>
            </w:r>
            <w:r>
              <w:rPr>
                <w:rFonts w:hint="default" w:ascii="Times New Roman" w:hAnsi="Times New Roman" w:eastAsia="方正仿宋_GB2312" w:cs="Times New Roman"/>
                <w:sz w:val="24"/>
                <w:szCs w:val="24"/>
              </w:rPr>
              <w:t>课题</w:t>
            </w:r>
          </w:p>
        </w:tc>
        <w:tc>
          <w:tcPr>
            <w:tcW w:w="2148" w:type="dxa"/>
            <w:vAlign w:val="center"/>
          </w:tcPr>
          <w:p w14:paraId="2750FEAF">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lang w:val="en-US" w:eastAsia="zh-CN"/>
              </w:rPr>
            </w:pPr>
            <w:r>
              <w:rPr>
                <w:rFonts w:hint="default" w:ascii="Times New Roman" w:hAnsi="Times New Roman" w:eastAsia="方正仿宋_GB2312" w:cs="Times New Roman"/>
                <w:b w:val="0"/>
                <w:bCs w:val="0"/>
                <w:sz w:val="24"/>
                <w:szCs w:val="24"/>
              </w:rPr>
              <w:t>肿瘤医学院</w:t>
            </w:r>
          </w:p>
        </w:tc>
      </w:tr>
      <w:tr w14:paraId="77EE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58E0F6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63</w:t>
            </w:r>
          </w:p>
        </w:tc>
        <w:tc>
          <w:tcPr>
            <w:tcW w:w="1500" w:type="dxa"/>
            <w:noWrap/>
            <w:vAlign w:val="center"/>
          </w:tcPr>
          <w:p w14:paraId="5850BD7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WLXSZX26B037</w:t>
            </w:r>
          </w:p>
        </w:tc>
        <w:tc>
          <w:tcPr>
            <w:tcW w:w="4142" w:type="dxa"/>
            <w:noWrap/>
            <w:vAlign w:val="center"/>
          </w:tcPr>
          <w:p w14:paraId="402C7540">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lang w:bidi="ar"/>
              </w:rPr>
            </w:pPr>
            <w:r>
              <w:rPr>
                <w:rFonts w:hint="default" w:ascii="Times New Roman" w:hAnsi="Times New Roman" w:eastAsia="方正仿宋_GB2312" w:cs="Times New Roman"/>
                <w:sz w:val="24"/>
                <w:szCs w:val="24"/>
                <w:lang w:bidi="ar"/>
              </w:rPr>
              <w:t>基于网络毒理学探究苯并[a]芘调控三阴性乳腺癌细胞顺铂敏感性的作用机制</w:t>
            </w:r>
          </w:p>
        </w:tc>
        <w:tc>
          <w:tcPr>
            <w:tcW w:w="946" w:type="dxa"/>
            <w:shd w:val="clear" w:color="auto" w:fill="auto"/>
            <w:noWrap/>
            <w:vAlign w:val="center"/>
          </w:tcPr>
          <w:p w14:paraId="7AB9B264">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叶俊杰</w:t>
            </w:r>
          </w:p>
        </w:tc>
        <w:tc>
          <w:tcPr>
            <w:tcW w:w="2772" w:type="dxa"/>
            <w:shd w:val="clear" w:color="auto" w:fill="auto"/>
            <w:noWrap/>
            <w:vAlign w:val="center"/>
          </w:tcPr>
          <w:p w14:paraId="45EDC400">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龙帆、陈云毅、农德俊</w:t>
            </w:r>
          </w:p>
        </w:tc>
        <w:tc>
          <w:tcPr>
            <w:tcW w:w="1260" w:type="dxa"/>
            <w:shd w:val="clear" w:color="auto" w:fill="auto"/>
            <w:noWrap/>
            <w:vAlign w:val="center"/>
          </w:tcPr>
          <w:p w14:paraId="51504E5B">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曾麒燕</w:t>
            </w:r>
          </w:p>
        </w:tc>
        <w:tc>
          <w:tcPr>
            <w:tcW w:w="1200" w:type="dxa"/>
            <w:vAlign w:val="center"/>
          </w:tcPr>
          <w:p w14:paraId="174B53AB">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0294AF82">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肿瘤医学院</w:t>
            </w:r>
          </w:p>
        </w:tc>
      </w:tr>
      <w:tr w14:paraId="0720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77E892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64</w:t>
            </w:r>
          </w:p>
        </w:tc>
        <w:tc>
          <w:tcPr>
            <w:tcW w:w="1500" w:type="dxa"/>
            <w:noWrap/>
            <w:vAlign w:val="center"/>
          </w:tcPr>
          <w:p w14:paraId="35B1E93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WLXSZX26B038</w:t>
            </w:r>
          </w:p>
        </w:tc>
        <w:tc>
          <w:tcPr>
            <w:tcW w:w="4142" w:type="dxa"/>
            <w:noWrap/>
            <w:vAlign w:val="center"/>
          </w:tcPr>
          <w:p w14:paraId="3404B55A">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lang w:bidi="ar"/>
              </w:rPr>
            </w:pPr>
            <w:r>
              <w:rPr>
                <w:rFonts w:hint="default" w:ascii="Times New Roman" w:hAnsi="Times New Roman" w:eastAsia="方正仿宋_GB2312" w:cs="Times New Roman"/>
                <w:sz w:val="24"/>
                <w:szCs w:val="24"/>
                <w:lang w:bidi="ar"/>
              </w:rPr>
              <w:t>Sirt5缺失介导Mlycd琥珀酰化修饰促进小鼠代谢相关脂肪性肝炎进展的机制研究</w:t>
            </w:r>
          </w:p>
        </w:tc>
        <w:tc>
          <w:tcPr>
            <w:tcW w:w="946" w:type="dxa"/>
            <w:shd w:val="clear" w:color="auto" w:fill="auto"/>
            <w:noWrap/>
            <w:vAlign w:val="center"/>
          </w:tcPr>
          <w:p w14:paraId="5CC7B1C5">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马素苹</w:t>
            </w:r>
          </w:p>
        </w:tc>
        <w:tc>
          <w:tcPr>
            <w:tcW w:w="2772" w:type="dxa"/>
            <w:shd w:val="clear" w:color="auto" w:fill="auto"/>
            <w:noWrap/>
            <w:vAlign w:val="center"/>
          </w:tcPr>
          <w:p w14:paraId="3613ECA4">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张翎嘉、罗昌越</w:t>
            </w:r>
          </w:p>
        </w:tc>
        <w:tc>
          <w:tcPr>
            <w:tcW w:w="1260" w:type="dxa"/>
            <w:shd w:val="clear" w:color="auto" w:fill="auto"/>
            <w:noWrap/>
            <w:vAlign w:val="center"/>
          </w:tcPr>
          <w:p w14:paraId="4251D63F">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钟伏弟</w:t>
            </w:r>
          </w:p>
        </w:tc>
        <w:tc>
          <w:tcPr>
            <w:tcW w:w="1200" w:type="dxa"/>
            <w:vAlign w:val="center"/>
          </w:tcPr>
          <w:p w14:paraId="07565FB8">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67D6920E">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肿瘤医学院</w:t>
            </w:r>
          </w:p>
        </w:tc>
      </w:tr>
      <w:tr w14:paraId="71CE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38B44C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65</w:t>
            </w:r>
          </w:p>
        </w:tc>
        <w:tc>
          <w:tcPr>
            <w:tcW w:w="1500" w:type="dxa"/>
            <w:noWrap/>
            <w:vAlign w:val="center"/>
          </w:tcPr>
          <w:p w14:paraId="23BF9FB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WLXSZX26B039</w:t>
            </w:r>
          </w:p>
        </w:tc>
        <w:tc>
          <w:tcPr>
            <w:tcW w:w="4142" w:type="dxa"/>
            <w:noWrap/>
            <w:vAlign w:val="center"/>
          </w:tcPr>
          <w:p w14:paraId="233AC719">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lang w:bidi="ar"/>
              </w:rPr>
            </w:pPr>
            <w:r>
              <w:rPr>
                <w:rFonts w:hint="default" w:ascii="Times New Roman" w:hAnsi="Times New Roman" w:eastAsia="方正仿宋_GB2312" w:cs="Times New Roman"/>
                <w:sz w:val="24"/>
                <w:szCs w:val="24"/>
                <w:lang w:bidi="ar"/>
              </w:rPr>
              <w:t>基于肠-肝轴白藜芦醇调控NLRP3炎症小体轴改善急性肝损伤机制</w:t>
            </w:r>
          </w:p>
        </w:tc>
        <w:tc>
          <w:tcPr>
            <w:tcW w:w="946" w:type="dxa"/>
            <w:shd w:val="clear" w:color="auto" w:fill="auto"/>
            <w:noWrap/>
            <w:vAlign w:val="center"/>
          </w:tcPr>
          <w:p w14:paraId="1F79155F">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梁晓东</w:t>
            </w:r>
          </w:p>
        </w:tc>
        <w:tc>
          <w:tcPr>
            <w:tcW w:w="2772" w:type="dxa"/>
            <w:shd w:val="clear" w:color="auto" w:fill="auto"/>
            <w:noWrap/>
            <w:vAlign w:val="center"/>
          </w:tcPr>
          <w:p w14:paraId="45B343EF">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邱骏、梁倩怡、银海权、刘安瑶</w:t>
            </w:r>
          </w:p>
        </w:tc>
        <w:tc>
          <w:tcPr>
            <w:tcW w:w="1260" w:type="dxa"/>
            <w:shd w:val="clear" w:color="auto" w:fill="auto"/>
            <w:noWrap/>
            <w:vAlign w:val="center"/>
          </w:tcPr>
          <w:p w14:paraId="6E174774">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邓德海、杨慧莹</w:t>
            </w:r>
          </w:p>
        </w:tc>
        <w:tc>
          <w:tcPr>
            <w:tcW w:w="1200" w:type="dxa"/>
            <w:vAlign w:val="center"/>
          </w:tcPr>
          <w:p w14:paraId="6A96FD6A">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一般课题</w:t>
            </w:r>
          </w:p>
        </w:tc>
        <w:tc>
          <w:tcPr>
            <w:tcW w:w="2148" w:type="dxa"/>
            <w:vAlign w:val="center"/>
          </w:tcPr>
          <w:p w14:paraId="19218152">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肿瘤医学院</w:t>
            </w:r>
          </w:p>
        </w:tc>
      </w:tr>
      <w:tr w14:paraId="3F20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1D89DE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66</w:t>
            </w:r>
          </w:p>
        </w:tc>
        <w:tc>
          <w:tcPr>
            <w:tcW w:w="1500" w:type="dxa"/>
            <w:noWrap/>
            <w:vAlign w:val="center"/>
          </w:tcPr>
          <w:p w14:paraId="7175155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WLXSZX26B040</w:t>
            </w:r>
          </w:p>
        </w:tc>
        <w:tc>
          <w:tcPr>
            <w:tcW w:w="4142" w:type="dxa"/>
            <w:noWrap/>
            <w:vAlign w:val="center"/>
          </w:tcPr>
          <w:p w14:paraId="4916A2A0">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lang w:bidi="ar"/>
              </w:rPr>
            </w:pPr>
            <w:r>
              <w:rPr>
                <w:rFonts w:hint="default" w:ascii="Times New Roman" w:hAnsi="Times New Roman" w:eastAsia="方正仿宋_GB2312" w:cs="Times New Roman"/>
                <w:sz w:val="24"/>
                <w:szCs w:val="24"/>
                <w:lang w:bidi="ar"/>
              </w:rPr>
              <w:t>RDN 通过影响心肌wnt通路的表达改善大鼠心力衰竭的研究</w:t>
            </w:r>
          </w:p>
        </w:tc>
        <w:tc>
          <w:tcPr>
            <w:tcW w:w="946" w:type="dxa"/>
            <w:shd w:val="clear" w:color="auto" w:fill="auto"/>
            <w:noWrap/>
            <w:vAlign w:val="center"/>
          </w:tcPr>
          <w:p w14:paraId="5FFFD94A">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覃桂敏</w:t>
            </w:r>
          </w:p>
        </w:tc>
        <w:tc>
          <w:tcPr>
            <w:tcW w:w="2772" w:type="dxa"/>
            <w:shd w:val="clear" w:color="auto" w:fill="auto"/>
            <w:noWrap/>
            <w:vAlign w:val="center"/>
          </w:tcPr>
          <w:p w14:paraId="7A0764BE">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王胜德、陆媛媛、黄建烽、唐萍</w:t>
            </w:r>
          </w:p>
        </w:tc>
        <w:tc>
          <w:tcPr>
            <w:tcW w:w="1260" w:type="dxa"/>
            <w:shd w:val="clear" w:color="auto" w:fill="auto"/>
            <w:noWrap/>
            <w:vAlign w:val="center"/>
          </w:tcPr>
          <w:p w14:paraId="61D939CC">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磨洁琳、陈福艳</w:t>
            </w:r>
          </w:p>
        </w:tc>
        <w:tc>
          <w:tcPr>
            <w:tcW w:w="1200" w:type="dxa"/>
            <w:vAlign w:val="center"/>
          </w:tcPr>
          <w:p w14:paraId="25BC970D">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一般课题</w:t>
            </w:r>
          </w:p>
        </w:tc>
        <w:tc>
          <w:tcPr>
            <w:tcW w:w="2148" w:type="dxa"/>
            <w:vAlign w:val="center"/>
          </w:tcPr>
          <w:p w14:paraId="3B9FE349">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肿瘤医学院</w:t>
            </w:r>
          </w:p>
        </w:tc>
      </w:tr>
      <w:tr w14:paraId="4935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457CC2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67</w:t>
            </w:r>
          </w:p>
        </w:tc>
        <w:tc>
          <w:tcPr>
            <w:tcW w:w="1500" w:type="dxa"/>
            <w:noWrap/>
            <w:vAlign w:val="center"/>
          </w:tcPr>
          <w:p w14:paraId="7E2CABD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WLXSZX26B041</w:t>
            </w:r>
          </w:p>
        </w:tc>
        <w:tc>
          <w:tcPr>
            <w:tcW w:w="4142" w:type="dxa"/>
            <w:noWrap/>
            <w:vAlign w:val="center"/>
          </w:tcPr>
          <w:p w14:paraId="5EBF93B5">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lang w:bidi="ar"/>
              </w:rPr>
            </w:pPr>
            <w:r>
              <w:rPr>
                <w:rFonts w:hint="default" w:ascii="Times New Roman" w:hAnsi="Times New Roman" w:eastAsia="方正仿宋_GB2312" w:cs="Times New Roman"/>
                <w:sz w:val="24"/>
                <w:szCs w:val="24"/>
                <w:lang w:bidi="ar"/>
              </w:rPr>
              <w:t>SGK1 对大鼠锰暴露后多巴胺能神经元的影响</w:t>
            </w:r>
          </w:p>
        </w:tc>
        <w:tc>
          <w:tcPr>
            <w:tcW w:w="946" w:type="dxa"/>
            <w:shd w:val="clear" w:color="auto" w:fill="auto"/>
            <w:noWrap/>
            <w:vAlign w:val="center"/>
          </w:tcPr>
          <w:p w14:paraId="324C2FF2">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雷曜嘉</w:t>
            </w:r>
          </w:p>
        </w:tc>
        <w:tc>
          <w:tcPr>
            <w:tcW w:w="2772" w:type="dxa"/>
            <w:shd w:val="clear" w:color="auto" w:fill="auto"/>
            <w:noWrap/>
            <w:vAlign w:val="center"/>
          </w:tcPr>
          <w:p w14:paraId="0C961E8F">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农金鹏、李宣霖、吴劲磊、韦呈圣</w:t>
            </w:r>
          </w:p>
        </w:tc>
        <w:tc>
          <w:tcPr>
            <w:tcW w:w="1260" w:type="dxa"/>
            <w:shd w:val="clear" w:color="auto" w:fill="auto"/>
            <w:noWrap/>
            <w:vAlign w:val="center"/>
          </w:tcPr>
          <w:p w14:paraId="066F2E13">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何莲瑜、邓祥发</w:t>
            </w:r>
          </w:p>
        </w:tc>
        <w:tc>
          <w:tcPr>
            <w:tcW w:w="1200" w:type="dxa"/>
            <w:vAlign w:val="center"/>
          </w:tcPr>
          <w:p w14:paraId="31546F68">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一般课题</w:t>
            </w:r>
          </w:p>
        </w:tc>
        <w:tc>
          <w:tcPr>
            <w:tcW w:w="2148" w:type="dxa"/>
            <w:vAlign w:val="center"/>
          </w:tcPr>
          <w:p w14:paraId="61862D96">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肿瘤医学院</w:t>
            </w:r>
          </w:p>
        </w:tc>
      </w:tr>
      <w:tr w14:paraId="40FC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00" w:type="dxa"/>
            <w:noWrap/>
            <w:vAlign w:val="center"/>
          </w:tcPr>
          <w:p w14:paraId="42FE50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68</w:t>
            </w:r>
          </w:p>
        </w:tc>
        <w:tc>
          <w:tcPr>
            <w:tcW w:w="1500" w:type="dxa"/>
            <w:noWrap/>
            <w:vAlign w:val="center"/>
          </w:tcPr>
          <w:p w14:paraId="3624E12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WLXSZX26B042</w:t>
            </w:r>
          </w:p>
        </w:tc>
        <w:tc>
          <w:tcPr>
            <w:tcW w:w="4142" w:type="dxa"/>
            <w:noWrap/>
            <w:vAlign w:val="center"/>
          </w:tcPr>
          <w:p w14:paraId="42D5BBAB">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茶黄素-3,3'-双没食子酸酯在牙</w:t>
            </w:r>
          </w:p>
          <w:p w14:paraId="2A395262">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本质表面构建抗菌涂层及其龋</w:t>
            </w:r>
          </w:p>
          <w:p w14:paraId="42637C43">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的体外与体内研究</w:t>
            </w:r>
          </w:p>
        </w:tc>
        <w:tc>
          <w:tcPr>
            <w:tcW w:w="946" w:type="dxa"/>
            <w:noWrap/>
            <w:vAlign w:val="center"/>
          </w:tcPr>
          <w:p w14:paraId="456614C7">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王娜</w:t>
            </w:r>
          </w:p>
        </w:tc>
        <w:tc>
          <w:tcPr>
            <w:tcW w:w="2772" w:type="dxa"/>
            <w:noWrap/>
            <w:vAlign w:val="center"/>
          </w:tcPr>
          <w:p w14:paraId="233BE5A7">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王娜、黄诗涵、蓝甜甜、马毓鸿、钟静思</w:t>
            </w:r>
          </w:p>
        </w:tc>
        <w:tc>
          <w:tcPr>
            <w:tcW w:w="1260" w:type="dxa"/>
            <w:noWrap/>
            <w:vAlign w:val="center"/>
          </w:tcPr>
          <w:p w14:paraId="3177226F">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陈志勇、唐礼</w:t>
            </w:r>
          </w:p>
        </w:tc>
        <w:tc>
          <w:tcPr>
            <w:tcW w:w="1200" w:type="dxa"/>
            <w:vAlign w:val="center"/>
          </w:tcPr>
          <w:p w14:paraId="0374DDA4">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4EE2113B">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口腔医学院</w:t>
            </w:r>
          </w:p>
        </w:tc>
      </w:tr>
      <w:tr w14:paraId="1114C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600" w:type="dxa"/>
            <w:noWrap/>
            <w:vAlign w:val="center"/>
          </w:tcPr>
          <w:p w14:paraId="552B58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69</w:t>
            </w:r>
          </w:p>
        </w:tc>
        <w:tc>
          <w:tcPr>
            <w:tcW w:w="1500" w:type="dxa"/>
            <w:noWrap/>
            <w:vAlign w:val="center"/>
          </w:tcPr>
          <w:p w14:paraId="52162A0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WLXSZX26B043</w:t>
            </w:r>
          </w:p>
        </w:tc>
        <w:tc>
          <w:tcPr>
            <w:tcW w:w="4142" w:type="dxa"/>
            <w:noWrap/>
            <w:vAlign w:val="center"/>
          </w:tcPr>
          <w:p w14:paraId="7BA58E55">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单细胞测序指导下靶向Kv1.3通</w:t>
            </w:r>
          </w:p>
          <w:p w14:paraId="61C094DC">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道调控头颈癌CD4+T细胞免疫抑制微环境的机制和治疗潜力研究</w:t>
            </w:r>
          </w:p>
        </w:tc>
        <w:tc>
          <w:tcPr>
            <w:tcW w:w="946" w:type="dxa"/>
            <w:noWrap/>
            <w:vAlign w:val="center"/>
          </w:tcPr>
          <w:p w14:paraId="1BBA55A3">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周俊宇</w:t>
            </w:r>
          </w:p>
        </w:tc>
        <w:tc>
          <w:tcPr>
            <w:tcW w:w="2772" w:type="dxa"/>
            <w:noWrap/>
            <w:vAlign w:val="center"/>
          </w:tcPr>
          <w:p w14:paraId="1890A265">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pacing w:val="-9"/>
                <w:sz w:val="24"/>
                <w:szCs w:val="24"/>
              </w:rPr>
              <w:t>周俊宇、何祎雯、何天昊、范玄琳、</w:t>
            </w:r>
            <w:r>
              <w:rPr>
                <w:rFonts w:hint="default" w:ascii="Times New Roman" w:hAnsi="Times New Roman" w:eastAsia="方正仿宋_GB2312" w:cs="Times New Roman"/>
                <w:spacing w:val="5"/>
                <w:sz w:val="24"/>
                <w:szCs w:val="24"/>
              </w:rPr>
              <w:t xml:space="preserve"> </w:t>
            </w:r>
            <w:r>
              <w:rPr>
                <w:rFonts w:hint="default" w:ascii="Times New Roman" w:hAnsi="Times New Roman" w:eastAsia="方正仿宋_GB2312" w:cs="Times New Roman"/>
                <w:spacing w:val="-3"/>
                <w:sz w:val="24"/>
                <w:szCs w:val="24"/>
              </w:rPr>
              <w:t>蓝甜甜</w:t>
            </w:r>
          </w:p>
        </w:tc>
        <w:tc>
          <w:tcPr>
            <w:tcW w:w="1260" w:type="dxa"/>
            <w:noWrap/>
            <w:vAlign w:val="center"/>
          </w:tcPr>
          <w:p w14:paraId="7A395266">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谢炎伶、叶芳</w:t>
            </w:r>
          </w:p>
        </w:tc>
        <w:tc>
          <w:tcPr>
            <w:tcW w:w="1200" w:type="dxa"/>
            <w:vAlign w:val="center"/>
          </w:tcPr>
          <w:p w14:paraId="209AD7AC">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105FB6E8">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口腔医学院</w:t>
            </w:r>
          </w:p>
        </w:tc>
      </w:tr>
      <w:tr w14:paraId="66E7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00" w:type="dxa"/>
            <w:noWrap/>
            <w:vAlign w:val="center"/>
          </w:tcPr>
          <w:p w14:paraId="5BC1B1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70</w:t>
            </w:r>
          </w:p>
        </w:tc>
        <w:tc>
          <w:tcPr>
            <w:tcW w:w="1500" w:type="dxa"/>
            <w:noWrap/>
            <w:vAlign w:val="center"/>
          </w:tcPr>
          <w:p w14:paraId="2445836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WLXSZX26B044</w:t>
            </w:r>
          </w:p>
        </w:tc>
        <w:tc>
          <w:tcPr>
            <w:tcW w:w="4142" w:type="dxa"/>
            <w:noWrap/>
            <w:vAlign w:val="center"/>
          </w:tcPr>
          <w:p w14:paraId="39CB4A1B">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面向口腔感染即时诊断:PCN-224(Zr Tb)纸基比率荧光传感器检测 DPA</w:t>
            </w:r>
          </w:p>
        </w:tc>
        <w:tc>
          <w:tcPr>
            <w:tcW w:w="946" w:type="dxa"/>
            <w:noWrap/>
            <w:vAlign w:val="center"/>
          </w:tcPr>
          <w:p w14:paraId="0F84555B">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杨渔</w:t>
            </w:r>
          </w:p>
        </w:tc>
        <w:tc>
          <w:tcPr>
            <w:tcW w:w="2772" w:type="dxa"/>
            <w:noWrap/>
            <w:vAlign w:val="center"/>
          </w:tcPr>
          <w:p w14:paraId="31D53F6B">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杨渔、覃李凤、覃雨欣、吴敏焯、谢春敏</w:t>
            </w:r>
          </w:p>
        </w:tc>
        <w:tc>
          <w:tcPr>
            <w:tcW w:w="1260" w:type="dxa"/>
            <w:noWrap/>
            <w:vAlign w:val="center"/>
          </w:tcPr>
          <w:p w14:paraId="370EC7A6">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吕财智、陈少勇</w:t>
            </w:r>
          </w:p>
        </w:tc>
        <w:tc>
          <w:tcPr>
            <w:tcW w:w="1200" w:type="dxa"/>
            <w:tcBorders>
              <w:bottom w:val="single" w:color="auto" w:sz="4" w:space="0"/>
            </w:tcBorders>
            <w:vAlign w:val="center"/>
          </w:tcPr>
          <w:p w14:paraId="64D080DC">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tcBorders>
              <w:bottom w:val="single" w:color="auto" w:sz="4" w:space="0"/>
            </w:tcBorders>
            <w:vAlign w:val="center"/>
          </w:tcPr>
          <w:p w14:paraId="3935E9B4">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口腔医学院</w:t>
            </w:r>
          </w:p>
        </w:tc>
      </w:tr>
      <w:tr w14:paraId="2F31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1B0E14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71</w:t>
            </w:r>
          </w:p>
        </w:tc>
        <w:tc>
          <w:tcPr>
            <w:tcW w:w="1500" w:type="dxa"/>
            <w:noWrap/>
            <w:vAlign w:val="center"/>
          </w:tcPr>
          <w:p w14:paraId="0D1D78F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WLXSZX26B045</w:t>
            </w:r>
          </w:p>
        </w:tc>
        <w:tc>
          <w:tcPr>
            <w:tcW w:w="4142" w:type="dxa"/>
            <w:noWrap/>
            <w:vAlign w:val="center"/>
          </w:tcPr>
          <w:p w14:paraId="1DD3063C">
            <w:pPr>
              <w:keepNext w:val="0"/>
              <w:keepLines w:val="0"/>
              <w:pageBreakBefore w:val="0"/>
              <w:kinsoku/>
              <w:wordWrap/>
              <w:overflowPunct/>
              <w:topLinePunct w:val="0"/>
              <w:autoSpaceDE/>
              <w:autoSpaceDN/>
              <w:bidi w:val="0"/>
              <w:adjustRightInd/>
              <w:snapToGrid/>
              <w:spacing w:before="100" w:beforeAutospacing="1" w:after="100" w:afterAutospacing="1"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短视频使用对大学生注意功能的影响及干预策略研究</w:t>
            </w:r>
          </w:p>
        </w:tc>
        <w:tc>
          <w:tcPr>
            <w:tcW w:w="946" w:type="dxa"/>
            <w:noWrap/>
            <w:vAlign w:val="center"/>
          </w:tcPr>
          <w:p w14:paraId="4A576313">
            <w:pPr>
              <w:keepNext w:val="0"/>
              <w:keepLines w:val="0"/>
              <w:pageBreakBefore w:val="0"/>
              <w:kinsoku/>
              <w:wordWrap/>
              <w:overflowPunct/>
              <w:topLinePunct w:val="0"/>
              <w:autoSpaceDE/>
              <w:autoSpaceDN/>
              <w:bidi w:val="0"/>
              <w:adjustRightInd/>
              <w:snapToGrid/>
              <w:spacing w:before="100" w:beforeAutospacing="1" w:after="100" w:afterAutospacing="1"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朱立双</w:t>
            </w:r>
          </w:p>
        </w:tc>
        <w:tc>
          <w:tcPr>
            <w:tcW w:w="2772" w:type="dxa"/>
            <w:noWrap/>
            <w:vAlign w:val="center"/>
          </w:tcPr>
          <w:p w14:paraId="627C8275">
            <w:pPr>
              <w:keepNext w:val="0"/>
              <w:keepLines w:val="0"/>
              <w:pageBreakBefore w:val="0"/>
              <w:kinsoku/>
              <w:wordWrap/>
              <w:overflowPunct/>
              <w:topLinePunct w:val="0"/>
              <w:autoSpaceDE/>
              <w:autoSpaceDN/>
              <w:bidi w:val="0"/>
              <w:adjustRightInd/>
              <w:snapToGrid/>
              <w:spacing w:before="100" w:beforeAutospacing="1" w:after="100" w:afterAutospacing="1"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赵小星、莫昊煊、王玉存、陈珊</w:t>
            </w:r>
          </w:p>
        </w:tc>
        <w:tc>
          <w:tcPr>
            <w:tcW w:w="1260" w:type="dxa"/>
            <w:noWrap/>
            <w:vAlign w:val="center"/>
          </w:tcPr>
          <w:p w14:paraId="24BCCA63">
            <w:pPr>
              <w:keepNext w:val="0"/>
              <w:keepLines w:val="0"/>
              <w:pageBreakBefore w:val="0"/>
              <w:kinsoku/>
              <w:wordWrap/>
              <w:overflowPunct/>
              <w:topLinePunct w:val="0"/>
              <w:autoSpaceDE/>
              <w:autoSpaceDN/>
              <w:bidi w:val="0"/>
              <w:adjustRightInd/>
              <w:snapToGrid/>
              <w:spacing w:before="100" w:beforeAutospacing="1" w:after="100" w:afterAutospacing="1"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陈茜</w:t>
            </w:r>
          </w:p>
        </w:tc>
        <w:tc>
          <w:tcPr>
            <w:tcW w:w="1200" w:type="dxa"/>
            <w:tcBorders>
              <w:bottom w:val="single" w:color="auto" w:sz="4" w:space="0"/>
            </w:tcBorders>
            <w:vAlign w:val="center"/>
          </w:tcPr>
          <w:p w14:paraId="23F806C5">
            <w:pPr>
              <w:keepNext w:val="0"/>
              <w:keepLines w:val="0"/>
              <w:pageBreakBefore w:val="0"/>
              <w:kinsoku/>
              <w:wordWrap/>
              <w:overflowPunct/>
              <w:topLinePunct w:val="0"/>
              <w:autoSpaceDE/>
              <w:autoSpaceDN/>
              <w:bidi w:val="0"/>
              <w:adjustRightInd/>
              <w:snapToGrid/>
              <w:spacing w:before="100" w:beforeAutospacing="1" w:after="100" w:afterAutospacing="1"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tcBorders>
              <w:bottom w:val="single" w:color="auto" w:sz="4" w:space="0"/>
            </w:tcBorders>
            <w:vAlign w:val="center"/>
          </w:tcPr>
          <w:p w14:paraId="6F59902E">
            <w:pPr>
              <w:keepNext w:val="0"/>
              <w:keepLines w:val="0"/>
              <w:pageBreakBefore w:val="0"/>
              <w:kinsoku/>
              <w:wordWrap/>
              <w:overflowPunct/>
              <w:topLinePunct w:val="0"/>
              <w:autoSpaceDE/>
              <w:autoSpaceDN/>
              <w:bidi w:val="0"/>
              <w:adjustRightInd/>
              <w:snapToGrid/>
              <w:spacing w:before="100" w:beforeAutospacing="1" w:after="100" w:afterAutospacing="1"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公共卫生学院</w:t>
            </w:r>
          </w:p>
        </w:tc>
      </w:tr>
      <w:tr w14:paraId="55E7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3C66F9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72</w:t>
            </w:r>
          </w:p>
        </w:tc>
        <w:tc>
          <w:tcPr>
            <w:tcW w:w="1500" w:type="dxa"/>
            <w:noWrap/>
            <w:vAlign w:val="center"/>
          </w:tcPr>
          <w:p w14:paraId="12826FB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WLXSZX26B046</w:t>
            </w:r>
          </w:p>
        </w:tc>
        <w:tc>
          <w:tcPr>
            <w:tcW w:w="4142" w:type="dxa"/>
            <w:noWrap/>
            <w:vAlign w:val="center"/>
          </w:tcPr>
          <w:p w14:paraId="7C7ACED6">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AI 赋能的糖尿病动态预警与个性化管理系统设计与模型构建</w:t>
            </w:r>
          </w:p>
        </w:tc>
        <w:tc>
          <w:tcPr>
            <w:tcW w:w="946" w:type="dxa"/>
            <w:noWrap/>
            <w:vAlign w:val="center"/>
          </w:tcPr>
          <w:p w14:paraId="7B44CA47">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丘诗雅</w:t>
            </w:r>
          </w:p>
        </w:tc>
        <w:tc>
          <w:tcPr>
            <w:tcW w:w="2772" w:type="dxa"/>
            <w:noWrap/>
            <w:vAlign w:val="center"/>
          </w:tcPr>
          <w:p w14:paraId="5130E1A3">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彭丽婷、蒋孟荣、许嘉淇</w:t>
            </w:r>
          </w:p>
        </w:tc>
        <w:tc>
          <w:tcPr>
            <w:tcW w:w="1260" w:type="dxa"/>
            <w:noWrap/>
            <w:vAlign w:val="center"/>
          </w:tcPr>
          <w:p w14:paraId="3798CB8E">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雷蕾</w:t>
            </w:r>
          </w:p>
        </w:tc>
        <w:tc>
          <w:tcPr>
            <w:tcW w:w="1200" w:type="dxa"/>
            <w:vAlign w:val="center"/>
          </w:tcPr>
          <w:p w14:paraId="05C2A9F6">
            <w:pPr>
              <w:keepNext w:val="0"/>
              <w:keepLines w:val="0"/>
              <w:pageBreakBefore w:val="0"/>
              <w:kinsoku/>
              <w:wordWrap/>
              <w:overflowPunct/>
              <w:topLinePunct w:val="0"/>
              <w:autoSpaceDE/>
              <w:autoSpaceDN/>
              <w:bidi w:val="0"/>
              <w:adjustRightInd/>
              <w:snapToGrid/>
              <w:spacing w:before="100" w:beforeAutospacing="1" w:after="100" w:afterAutospacing="1"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418C0E45">
            <w:pPr>
              <w:keepNext w:val="0"/>
              <w:keepLines w:val="0"/>
              <w:pageBreakBefore w:val="0"/>
              <w:kinsoku/>
              <w:wordWrap/>
              <w:overflowPunct/>
              <w:topLinePunct w:val="0"/>
              <w:autoSpaceDE/>
              <w:autoSpaceDN/>
              <w:bidi w:val="0"/>
              <w:adjustRightInd/>
              <w:snapToGrid/>
              <w:spacing w:before="100" w:beforeAutospacing="1" w:after="100" w:afterAutospacing="1"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护理学院</w:t>
            </w:r>
          </w:p>
        </w:tc>
      </w:tr>
      <w:tr w14:paraId="3EAA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3A5619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73</w:t>
            </w:r>
          </w:p>
        </w:tc>
        <w:tc>
          <w:tcPr>
            <w:tcW w:w="1500" w:type="dxa"/>
            <w:noWrap/>
            <w:vAlign w:val="center"/>
          </w:tcPr>
          <w:p w14:paraId="1217505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WLXSZX26B047</w:t>
            </w:r>
          </w:p>
        </w:tc>
        <w:tc>
          <w:tcPr>
            <w:tcW w:w="4142" w:type="dxa"/>
            <w:noWrap/>
            <w:vAlign w:val="center"/>
          </w:tcPr>
          <w:p w14:paraId="184E8CE5">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校园膳食模式下大学生抗氧化指数与焦虑、睡眠的相关性分析 —— 以 广西 高校为例</w:t>
            </w:r>
          </w:p>
        </w:tc>
        <w:tc>
          <w:tcPr>
            <w:tcW w:w="946" w:type="dxa"/>
            <w:noWrap/>
            <w:vAlign w:val="center"/>
          </w:tcPr>
          <w:p w14:paraId="02CD81D6">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廖国英</w:t>
            </w:r>
          </w:p>
        </w:tc>
        <w:tc>
          <w:tcPr>
            <w:tcW w:w="2772" w:type="dxa"/>
            <w:noWrap/>
            <w:vAlign w:val="center"/>
          </w:tcPr>
          <w:p w14:paraId="3869106B">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宁怡香、何聆溪、韦映红、岑彦臻</w:t>
            </w:r>
          </w:p>
        </w:tc>
        <w:tc>
          <w:tcPr>
            <w:tcW w:w="1260" w:type="dxa"/>
            <w:noWrap/>
            <w:vAlign w:val="center"/>
          </w:tcPr>
          <w:p w14:paraId="27B47919">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雷蕾</w:t>
            </w:r>
          </w:p>
        </w:tc>
        <w:tc>
          <w:tcPr>
            <w:tcW w:w="1200" w:type="dxa"/>
            <w:vAlign w:val="center"/>
          </w:tcPr>
          <w:p w14:paraId="3D0A5E8E">
            <w:pPr>
              <w:keepNext w:val="0"/>
              <w:keepLines w:val="0"/>
              <w:pageBreakBefore w:val="0"/>
              <w:kinsoku/>
              <w:wordWrap/>
              <w:overflowPunct/>
              <w:topLinePunct w:val="0"/>
              <w:autoSpaceDE/>
              <w:autoSpaceDN/>
              <w:bidi w:val="0"/>
              <w:adjustRightInd/>
              <w:snapToGrid/>
              <w:spacing w:before="100" w:beforeAutospacing="1" w:after="100" w:afterAutospacing="1"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371C020E">
            <w:pPr>
              <w:keepNext w:val="0"/>
              <w:keepLines w:val="0"/>
              <w:pageBreakBefore w:val="0"/>
              <w:kinsoku/>
              <w:wordWrap/>
              <w:overflowPunct/>
              <w:topLinePunct w:val="0"/>
              <w:autoSpaceDE/>
              <w:autoSpaceDN/>
              <w:bidi w:val="0"/>
              <w:adjustRightInd/>
              <w:snapToGrid/>
              <w:spacing w:before="100" w:beforeAutospacing="1" w:after="100" w:afterAutospacing="1"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护理学院</w:t>
            </w:r>
          </w:p>
        </w:tc>
      </w:tr>
      <w:tr w14:paraId="0AA7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2BC6F1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74</w:t>
            </w:r>
          </w:p>
        </w:tc>
        <w:tc>
          <w:tcPr>
            <w:tcW w:w="1500" w:type="dxa"/>
            <w:noWrap/>
            <w:vAlign w:val="center"/>
          </w:tcPr>
          <w:p w14:paraId="23124BB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WLXSZX26B048</w:t>
            </w:r>
          </w:p>
        </w:tc>
        <w:tc>
          <w:tcPr>
            <w:tcW w:w="4142" w:type="dxa"/>
            <w:noWrap/>
            <w:vAlign w:val="center"/>
          </w:tcPr>
          <w:p w14:paraId="10267943">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低生育率背景下广西城乡医院产科医疗资源配置与护士执业环境、职业发展的耦合研究</w:t>
            </w:r>
          </w:p>
        </w:tc>
        <w:tc>
          <w:tcPr>
            <w:tcW w:w="946" w:type="dxa"/>
            <w:noWrap/>
            <w:vAlign w:val="center"/>
          </w:tcPr>
          <w:p w14:paraId="29CD6F1F">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高国卿</w:t>
            </w:r>
          </w:p>
        </w:tc>
        <w:tc>
          <w:tcPr>
            <w:tcW w:w="2772" w:type="dxa"/>
            <w:noWrap/>
            <w:vAlign w:val="center"/>
          </w:tcPr>
          <w:p w14:paraId="0B0B9A78">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穆美莉、陈子明、苏虹祯、刘帅</w:t>
            </w:r>
          </w:p>
        </w:tc>
        <w:tc>
          <w:tcPr>
            <w:tcW w:w="1260" w:type="dxa"/>
            <w:noWrap/>
            <w:vAlign w:val="center"/>
          </w:tcPr>
          <w:p w14:paraId="0399A9A5">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蒋莉</w:t>
            </w:r>
          </w:p>
        </w:tc>
        <w:tc>
          <w:tcPr>
            <w:tcW w:w="1200" w:type="dxa"/>
            <w:vAlign w:val="center"/>
          </w:tcPr>
          <w:p w14:paraId="17369CA6">
            <w:pPr>
              <w:keepNext w:val="0"/>
              <w:keepLines w:val="0"/>
              <w:pageBreakBefore w:val="0"/>
              <w:kinsoku/>
              <w:wordWrap/>
              <w:overflowPunct/>
              <w:topLinePunct w:val="0"/>
              <w:autoSpaceDE/>
              <w:autoSpaceDN/>
              <w:bidi w:val="0"/>
              <w:adjustRightInd/>
              <w:snapToGrid/>
              <w:spacing w:before="100" w:beforeAutospacing="1" w:after="100" w:afterAutospacing="1"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3F3A7EB5">
            <w:pPr>
              <w:keepNext w:val="0"/>
              <w:keepLines w:val="0"/>
              <w:pageBreakBefore w:val="0"/>
              <w:kinsoku/>
              <w:wordWrap/>
              <w:overflowPunct/>
              <w:topLinePunct w:val="0"/>
              <w:autoSpaceDE/>
              <w:autoSpaceDN/>
              <w:bidi w:val="0"/>
              <w:adjustRightInd/>
              <w:snapToGrid/>
              <w:spacing w:before="100" w:beforeAutospacing="1" w:after="100" w:afterAutospacing="1"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护理学院</w:t>
            </w:r>
          </w:p>
        </w:tc>
      </w:tr>
      <w:tr w14:paraId="1EEC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4DAF19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75</w:t>
            </w:r>
          </w:p>
        </w:tc>
        <w:tc>
          <w:tcPr>
            <w:tcW w:w="1500" w:type="dxa"/>
            <w:noWrap/>
            <w:vAlign w:val="center"/>
          </w:tcPr>
          <w:p w14:paraId="78E5AA1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WLXSZX26B049</w:t>
            </w:r>
          </w:p>
        </w:tc>
        <w:tc>
          <w:tcPr>
            <w:tcW w:w="4142" w:type="dxa"/>
            <w:noWrap/>
            <w:vAlign w:val="center"/>
          </w:tcPr>
          <w:p w14:paraId="1787A825">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护理本科生网络课程学习现状及自主学习能力的调查研究</w:t>
            </w:r>
          </w:p>
        </w:tc>
        <w:tc>
          <w:tcPr>
            <w:tcW w:w="946" w:type="dxa"/>
            <w:noWrap/>
            <w:vAlign w:val="center"/>
          </w:tcPr>
          <w:p w14:paraId="259EAD53">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陶莉娟</w:t>
            </w:r>
          </w:p>
        </w:tc>
        <w:tc>
          <w:tcPr>
            <w:tcW w:w="2772" w:type="dxa"/>
            <w:noWrap/>
            <w:vAlign w:val="center"/>
          </w:tcPr>
          <w:p w14:paraId="03C1C133">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罗玉芳、邱铄凯</w:t>
            </w:r>
          </w:p>
        </w:tc>
        <w:tc>
          <w:tcPr>
            <w:tcW w:w="1260" w:type="dxa"/>
            <w:noWrap/>
            <w:vAlign w:val="center"/>
          </w:tcPr>
          <w:p w14:paraId="0E3D5B7E">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刘齐</w:t>
            </w:r>
          </w:p>
        </w:tc>
        <w:tc>
          <w:tcPr>
            <w:tcW w:w="1200" w:type="dxa"/>
            <w:vAlign w:val="center"/>
          </w:tcPr>
          <w:p w14:paraId="13D2389C">
            <w:pPr>
              <w:keepNext w:val="0"/>
              <w:keepLines w:val="0"/>
              <w:pageBreakBefore w:val="0"/>
              <w:kinsoku/>
              <w:wordWrap/>
              <w:overflowPunct/>
              <w:topLinePunct w:val="0"/>
              <w:autoSpaceDE/>
              <w:autoSpaceDN/>
              <w:bidi w:val="0"/>
              <w:adjustRightInd/>
              <w:snapToGrid/>
              <w:spacing w:before="100" w:beforeAutospacing="1" w:after="100" w:afterAutospacing="1"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4971E076">
            <w:pPr>
              <w:keepNext w:val="0"/>
              <w:keepLines w:val="0"/>
              <w:pageBreakBefore w:val="0"/>
              <w:kinsoku/>
              <w:wordWrap/>
              <w:overflowPunct/>
              <w:topLinePunct w:val="0"/>
              <w:autoSpaceDE/>
              <w:autoSpaceDN/>
              <w:bidi w:val="0"/>
              <w:adjustRightInd/>
              <w:snapToGrid/>
              <w:spacing w:before="100" w:beforeAutospacing="1" w:after="100" w:afterAutospacing="1"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护理学院</w:t>
            </w:r>
          </w:p>
        </w:tc>
      </w:tr>
      <w:tr w14:paraId="013F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0881AD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76</w:t>
            </w:r>
          </w:p>
        </w:tc>
        <w:tc>
          <w:tcPr>
            <w:tcW w:w="1500" w:type="dxa"/>
            <w:noWrap/>
            <w:vAlign w:val="center"/>
          </w:tcPr>
          <w:p w14:paraId="10B15DE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WLXSZX26B050</w:t>
            </w:r>
          </w:p>
        </w:tc>
        <w:tc>
          <w:tcPr>
            <w:tcW w:w="4142" w:type="dxa"/>
            <w:noWrap/>
            <w:vAlign w:val="center"/>
          </w:tcPr>
          <w:p w14:paraId="56BC9C7D">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大学生网络疑病症与健康焦虑的影响因素及护理干预研究</w:t>
            </w:r>
          </w:p>
        </w:tc>
        <w:tc>
          <w:tcPr>
            <w:tcW w:w="946" w:type="dxa"/>
            <w:noWrap/>
            <w:vAlign w:val="center"/>
          </w:tcPr>
          <w:p w14:paraId="6B173A52">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王佳敏</w:t>
            </w:r>
          </w:p>
        </w:tc>
        <w:tc>
          <w:tcPr>
            <w:tcW w:w="2772" w:type="dxa"/>
            <w:noWrap/>
            <w:vAlign w:val="center"/>
          </w:tcPr>
          <w:p w14:paraId="63615D8C">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莫灿凤</w:t>
            </w:r>
            <w:r>
              <w:rPr>
                <w:rFonts w:hint="default" w:ascii="Times New Roman" w:hAnsi="Times New Roman" w:eastAsia="方正仿宋_GB2312" w:cs="Times New Roman"/>
                <w:sz w:val="24"/>
                <w:szCs w:val="24"/>
                <w:lang w:eastAsia="zh-CN"/>
              </w:rPr>
              <w:t>、</w:t>
            </w:r>
            <w:r>
              <w:rPr>
                <w:rFonts w:hint="default" w:ascii="Times New Roman" w:hAnsi="Times New Roman" w:eastAsia="方正仿宋_GB2312" w:cs="Times New Roman"/>
                <w:sz w:val="24"/>
                <w:szCs w:val="24"/>
              </w:rPr>
              <w:t>冯小轩</w:t>
            </w:r>
            <w:r>
              <w:rPr>
                <w:rFonts w:hint="default" w:ascii="Times New Roman" w:hAnsi="Times New Roman" w:eastAsia="方正仿宋_GB2312" w:cs="Times New Roman"/>
                <w:sz w:val="24"/>
                <w:szCs w:val="24"/>
                <w:lang w:eastAsia="zh-CN"/>
              </w:rPr>
              <w:t>、</w:t>
            </w:r>
            <w:r>
              <w:rPr>
                <w:rFonts w:hint="default" w:ascii="Times New Roman" w:hAnsi="Times New Roman" w:eastAsia="方正仿宋_GB2312" w:cs="Times New Roman"/>
                <w:sz w:val="24"/>
                <w:szCs w:val="24"/>
              </w:rPr>
              <w:t>朱柳美</w:t>
            </w:r>
          </w:p>
        </w:tc>
        <w:tc>
          <w:tcPr>
            <w:tcW w:w="1260" w:type="dxa"/>
            <w:noWrap/>
            <w:vAlign w:val="center"/>
          </w:tcPr>
          <w:p w14:paraId="3E18ABF0">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莫素娟</w:t>
            </w:r>
          </w:p>
        </w:tc>
        <w:tc>
          <w:tcPr>
            <w:tcW w:w="1200" w:type="dxa"/>
            <w:vAlign w:val="center"/>
          </w:tcPr>
          <w:p w14:paraId="3A0F204C">
            <w:pPr>
              <w:keepNext w:val="0"/>
              <w:keepLines w:val="0"/>
              <w:pageBreakBefore w:val="0"/>
              <w:kinsoku/>
              <w:wordWrap/>
              <w:overflowPunct/>
              <w:topLinePunct w:val="0"/>
              <w:autoSpaceDE/>
              <w:autoSpaceDN/>
              <w:bidi w:val="0"/>
              <w:adjustRightInd/>
              <w:snapToGrid/>
              <w:spacing w:before="100" w:beforeAutospacing="1" w:after="100" w:afterAutospacing="1"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44E8E44C">
            <w:pPr>
              <w:keepNext w:val="0"/>
              <w:keepLines w:val="0"/>
              <w:pageBreakBefore w:val="0"/>
              <w:kinsoku/>
              <w:wordWrap/>
              <w:overflowPunct/>
              <w:topLinePunct w:val="0"/>
              <w:autoSpaceDE/>
              <w:autoSpaceDN/>
              <w:bidi w:val="0"/>
              <w:adjustRightInd/>
              <w:snapToGrid/>
              <w:spacing w:before="100" w:beforeAutospacing="1" w:after="100" w:afterAutospacing="1"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护理学院</w:t>
            </w:r>
          </w:p>
        </w:tc>
      </w:tr>
      <w:tr w14:paraId="1306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5D8CEE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77</w:t>
            </w:r>
          </w:p>
        </w:tc>
        <w:tc>
          <w:tcPr>
            <w:tcW w:w="1500" w:type="dxa"/>
            <w:noWrap/>
            <w:vAlign w:val="center"/>
          </w:tcPr>
          <w:p w14:paraId="4F4FD2F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WLXSZX26B051</w:t>
            </w:r>
          </w:p>
        </w:tc>
        <w:tc>
          <w:tcPr>
            <w:tcW w:w="4142" w:type="dxa"/>
            <w:noWrap/>
            <w:vAlign w:val="center"/>
          </w:tcPr>
          <w:p w14:paraId="0A857EFE">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反刍思维在本科实习护生情境情绪反应与职业认同感间的中介作用研究</w:t>
            </w:r>
          </w:p>
        </w:tc>
        <w:tc>
          <w:tcPr>
            <w:tcW w:w="946" w:type="dxa"/>
            <w:noWrap/>
            <w:vAlign w:val="center"/>
          </w:tcPr>
          <w:p w14:paraId="314A19D8">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农海芬</w:t>
            </w:r>
          </w:p>
        </w:tc>
        <w:tc>
          <w:tcPr>
            <w:tcW w:w="2772" w:type="dxa"/>
            <w:noWrap/>
            <w:vAlign w:val="center"/>
          </w:tcPr>
          <w:p w14:paraId="282E15E7">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张雨蕉、陈思羽、赖茗嘉</w:t>
            </w:r>
          </w:p>
        </w:tc>
        <w:tc>
          <w:tcPr>
            <w:tcW w:w="1260" w:type="dxa"/>
            <w:noWrap/>
            <w:vAlign w:val="center"/>
          </w:tcPr>
          <w:p w14:paraId="4001A7EA">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蒋梅玉</w:t>
            </w:r>
          </w:p>
        </w:tc>
        <w:tc>
          <w:tcPr>
            <w:tcW w:w="1200" w:type="dxa"/>
            <w:vAlign w:val="center"/>
          </w:tcPr>
          <w:p w14:paraId="316B1FA1">
            <w:pPr>
              <w:keepNext w:val="0"/>
              <w:keepLines w:val="0"/>
              <w:pageBreakBefore w:val="0"/>
              <w:kinsoku/>
              <w:wordWrap/>
              <w:overflowPunct/>
              <w:topLinePunct w:val="0"/>
              <w:autoSpaceDE/>
              <w:autoSpaceDN/>
              <w:bidi w:val="0"/>
              <w:adjustRightInd/>
              <w:snapToGrid/>
              <w:spacing w:before="100" w:beforeAutospacing="1" w:after="100" w:afterAutospacing="1"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625778BA">
            <w:pPr>
              <w:keepNext w:val="0"/>
              <w:keepLines w:val="0"/>
              <w:pageBreakBefore w:val="0"/>
              <w:kinsoku/>
              <w:wordWrap/>
              <w:overflowPunct/>
              <w:topLinePunct w:val="0"/>
              <w:autoSpaceDE/>
              <w:autoSpaceDN/>
              <w:bidi w:val="0"/>
              <w:adjustRightInd/>
              <w:snapToGrid/>
              <w:spacing w:before="100" w:beforeAutospacing="1" w:after="100" w:afterAutospacing="1"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护理学院</w:t>
            </w:r>
          </w:p>
        </w:tc>
      </w:tr>
      <w:tr w14:paraId="1737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5C9E68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78</w:t>
            </w:r>
          </w:p>
        </w:tc>
        <w:tc>
          <w:tcPr>
            <w:tcW w:w="1500" w:type="dxa"/>
            <w:noWrap/>
            <w:vAlign w:val="center"/>
          </w:tcPr>
          <w:p w14:paraId="71C5167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WLXSZX26B052</w:t>
            </w:r>
          </w:p>
        </w:tc>
        <w:tc>
          <w:tcPr>
            <w:tcW w:w="4142" w:type="dxa"/>
            <w:noWrap/>
            <w:vAlign w:val="center"/>
          </w:tcPr>
          <w:p w14:paraId="337DF68D">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“碎片化投喂”与“意义感缺失”：大学生短视频被动浏览行为对学业专注度的影响机制研究</w:t>
            </w:r>
          </w:p>
        </w:tc>
        <w:tc>
          <w:tcPr>
            <w:tcW w:w="946" w:type="dxa"/>
            <w:noWrap/>
            <w:vAlign w:val="center"/>
          </w:tcPr>
          <w:p w14:paraId="0BB0BCF0">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陈能怡</w:t>
            </w:r>
          </w:p>
        </w:tc>
        <w:tc>
          <w:tcPr>
            <w:tcW w:w="2772" w:type="dxa"/>
            <w:noWrap/>
            <w:vAlign w:val="center"/>
          </w:tcPr>
          <w:p w14:paraId="37603B98">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蒙金贵、周思朦、陆娴、陈菲怡</w:t>
            </w:r>
          </w:p>
        </w:tc>
        <w:tc>
          <w:tcPr>
            <w:tcW w:w="1260" w:type="dxa"/>
            <w:noWrap/>
            <w:vAlign w:val="center"/>
          </w:tcPr>
          <w:p w14:paraId="281AB4C7">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蒋慧玥</w:t>
            </w:r>
          </w:p>
        </w:tc>
        <w:tc>
          <w:tcPr>
            <w:tcW w:w="1200" w:type="dxa"/>
            <w:vAlign w:val="center"/>
          </w:tcPr>
          <w:p w14:paraId="5E33B5E3">
            <w:pPr>
              <w:keepNext w:val="0"/>
              <w:keepLines w:val="0"/>
              <w:pageBreakBefore w:val="0"/>
              <w:kinsoku/>
              <w:wordWrap/>
              <w:overflowPunct/>
              <w:topLinePunct w:val="0"/>
              <w:autoSpaceDE/>
              <w:autoSpaceDN/>
              <w:bidi w:val="0"/>
              <w:adjustRightInd/>
              <w:snapToGrid/>
              <w:spacing w:before="100" w:beforeAutospacing="1" w:after="100" w:afterAutospacing="1"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091A50FD">
            <w:pPr>
              <w:keepNext w:val="0"/>
              <w:keepLines w:val="0"/>
              <w:pageBreakBefore w:val="0"/>
              <w:kinsoku/>
              <w:wordWrap/>
              <w:overflowPunct/>
              <w:topLinePunct w:val="0"/>
              <w:autoSpaceDE/>
              <w:autoSpaceDN/>
              <w:bidi w:val="0"/>
              <w:adjustRightInd/>
              <w:snapToGrid/>
              <w:spacing w:before="100" w:beforeAutospacing="1" w:after="100" w:afterAutospacing="1"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护理学院</w:t>
            </w:r>
          </w:p>
        </w:tc>
      </w:tr>
      <w:tr w14:paraId="24F42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01DFD4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79</w:t>
            </w:r>
          </w:p>
        </w:tc>
        <w:tc>
          <w:tcPr>
            <w:tcW w:w="1500" w:type="dxa"/>
            <w:noWrap/>
            <w:vAlign w:val="center"/>
          </w:tcPr>
          <w:p w14:paraId="613B301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WLXSZX26B053</w:t>
            </w:r>
          </w:p>
        </w:tc>
        <w:tc>
          <w:tcPr>
            <w:tcW w:w="4142" w:type="dxa"/>
            <w:noWrap/>
            <w:vAlign w:val="center"/>
          </w:tcPr>
          <w:p w14:paraId="23413E34">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她安康</w:t>
            </w:r>
          </w:p>
        </w:tc>
        <w:tc>
          <w:tcPr>
            <w:tcW w:w="946" w:type="dxa"/>
            <w:noWrap/>
            <w:vAlign w:val="center"/>
          </w:tcPr>
          <w:p w14:paraId="1026A8B0">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徐畅</w:t>
            </w:r>
          </w:p>
        </w:tc>
        <w:tc>
          <w:tcPr>
            <w:tcW w:w="2772" w:type="dxa"/>
            <w:noWrap/>
            <w:vAlign w:val="center"/>
          </w:tcPr>
          <w:p w14:paraId="68ECB429">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范冰冰、罗雪巧、梁冬妮</w:t>
            </w:r>
          </w:p>
        </w:tc>
        <w:tc>
          <w:tcPr>
            <w:tcW w:w="1260" w:type="dxa"/>
            <w:noWrap/>
            <w:vAlign w:val="center"/>
          </w:tcPr>
          <w:p w14:paraId="30FB7F6A">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赵焕华</w:t>
            </w:r>
          </w:p>
        </w:tc>
        <w:tc>
          <w:tcPr>
            <w:tcW w:w="1200" w:type="dxa"/>
            <w:vAlign w:val="center"/>
          </w:tcPr>
          <w:p w14:paraId="5D21F2CB">
            <w:pPr>
              <w:keepNext w:val="0"/>
              <w:keepLines w:val="0"/>
              <w:pageBreakBefore w:val="0"/>
              <w:kinsoku/>
              <w:wordWrap/>
              <w:overflowPunct/>
              <w:topLinePunct w:val="0"/>
              <w:autoSpaceDE/>
              <w:autoSpaceDN/>
              <w:bidi w:val="0"/>
              <w:adjustRightInd/>
              <w:snapToGrid/>
              <w:spacing w:before="100" w:beforeAutospacing="1" w:after="100" w:afterAutospacing="1"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092B7F20">
            <w:pPr>
              <w:keepNext w:val="0"/>
              <w:keepLines w:val="0"/>
              <w:pageBreakBefore w:val="0"/>
              <w:kinsoku/>
              <w:wordWrap/>
              <w:overflowPunct/>
              <w:topLinePunct w:val="0"/>
              <w:autoSpaceDE/>
              <w:autoSpaceDN/>
              <w:bidi w:val="0"/>
              <w:adjustRightInd/>
              <w:snapToGrid/>
              <w:spacing w:before="100" w:beforeAutospacing="1" w:after="100" w:afterAutospacing="1"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护理学院</w:t>
            </w:r>
          </w:p>
        </w:tc>
      </w:tr>
      <w:tr w14:paraId="6D14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172EA6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80</w:t>
            </w:r>
          </w:p>
        </w:tc>
        <w:tc>
          <w:tcPr>
            <w:tcW w:w="1500" w:type="dxa"/>
            <w:noWrap/>
            <w:vAlign w:val="center"/>
          </w:tcPr>
          <w:p w14:paraId="6A4526E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WLXSZX26B054</w:t>
            </w:r>
          </w:p>
        </w:tc>
        <w:tc>
          <w:tcPr>
            <w:tcW w:w="4142" w:type="dxa"/>
            <w:noWrap/>
            <w:vAlign w:val="center"/>
          </w:tcPr>
          <w:p w14:paraId="38E16FB0">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AIGC使用行为对大学生沟通自我效能感的影响研究--以广西医科大学为例</w:t>
            </w:r>
          </w:p>
        </w:tc>
        <w:tc>
          <w:tcPr>
            <w:tcW w:w="946" w:type="dxa"/>
            <w:noWrap/>
            <w:vAlign w:val="center"/>
          </w:tcPr>
          <w:p w14:paraId="1FEB77F6">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谢谷雨</w:t>
            </w:r>
          </w:p>
        </w:tc>
        <w:tc>
          <w:tcPr>
            <w:tcW w:w="2772" w:type="dxa"/>
            <w:noWrap/>
            <w:vAlign w:val="center"/>
          </w:tcPr>
          <w:p w14:paraId="3A686714">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黄臻茂、唐双、黄湘婷</w:t>
            </w:r>
          </w:p>
        </w:tc>
        <w:tc>
          <w:tcPr>
            <w:tcW w:w="1260" w:type="dxa"/>
            <w:noWrap/>
            <w:vAlign w:val="center"/>
          </w:tcPr>
          <w:p w14:paraId="1A0B125E">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谢静</w:t>
            </w:r>
          </w:p>
        </w:tc>
        <w:tc>
          <w:tcPr>
            <w:tcW w:w="1200" w:type="dxa"/>
            <w:vAlign w:val="center"/>
          </w:tcPr>
          <w:p w14:paraId="5B54BBF8">
            <w:pPr>
              <w:keepNext w:val="0"/>
              <w:keepLines w:val="0"/>
              <w:pageBreakBefore w:val="0"/>
              <w:kinsoku/>
              <w:wordWrap/>
              <w:overflowPunct/>
              <w:topLinePunct w:val="0"/>
              <w:autoSpaceDE/>
              <w:autoSpaceDN/>
              <w:bidi w:val="0"/>
              <w:adjustRightInd/>
              <w:snapToGrid/>
              <w:spacing w:before="100" w:beforeAutospacing="1" w:after="100" w:afterAutospacing="1"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3D174C98">
            <w:pPr>
              <w:keepNext w:val="0"/>
              <w:keepLines w:val="0"/>
              <w:pageBreakBefore w:val="0"/>
              <w:kinsoku/>
              <w:wordWrap/>
              <w:overflowPunct/>
              <w:topLinePunct w:val="0"/>
              <w:autoSpaceDE/>
              <w:autoSpaceDN/>
              <w:bidi w:val="0"/>
              <w:adjustRightInd/>
              <w:snapToGrid/>
              <w:spacing w:before="100" w:beforeAutospacing="1" w:after="100" w:afterAutospacing="1"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护理学院</w:t>
            </w:r>
          </w:p>
        </w:tc>
      </w:tr>
      <w:tr w14:paraId="28AA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5FFDD3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81</w:t>
            </w:r>
          </w:p>
        </w:tc>
        <w:tc>
          <w:tcPr>
            <w:tcW w:w="1500" w:type="dxa"/>
            <w:noWrap/>
            <w:vAlign w:val="center"/>
          </w:tcPr>
          <w:p w14:paraId="032A603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WLXSZX26B055</w:t>
            </w:r>
          </w:p>
        </w:tc>
        <w:tc>
          <w:tcPr>
            <w:tcW w:w="4142" w:type="dxa"/>
            <w:noWrap/>
            <w:vAlign w:val="center"/>
          </w:tcPr>
          <w:p w14:paraId="01293618">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智能感知老年防跌倒预警护理系统设计</w:t>
            </w:r>
          </w:p>
        </w:tc>
        <w:tc>
          <w:tcPr>
            <w:tcW w:w="946" w:type="dxa"/>
            <w:noWrap/>
            <w:vAlign w:val="center"/>
          </w:tcPr>
          <w:p w14:paraId="0CDC6D22">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龙文婷</w:t>
            </w:r>
          </w:p>
        </w:tc>
        <w:tc>
          <w:tcPr>
            <w:tcW w:w="2772" w:type="dxa"/>
            <w:noWrap/>
            <w:vAlign w:val="center"/>
          </w:tcPr>
          <w:p w14:paraId="67189940">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周玥含</w:t>
            </w:r>
            <w:r>
              <w:rPr>
                <w:rFonts w:hint="default" w:ascii="Times New Roman" w:hAnsi="Times New Roman" w:eastAsia="方正仿宋_GB2312" w:cs="Times New Roman"/>
                <w:sz w:val="24"/>
                <w:szCs w:val="24"/>
                <w:lang w:eastAsia="zh-CN"/>
              </w:rPr>
              <w:t>、</w:t>
            </w:r>
            <w:r>
              <w:rPr>
                <w:rFonts w:hint="default" w:ascii="Times New Roman" w:hAnsi="Times New Roman" w:eastAsia="方正仿宋_GB2312" w:cs="Times New Roman"/>
                <w:sz w:val="24"/>
                <w:szCs w:val="24"/>
              </w:rPr>
              <w:t>刘晨夕</w:t>
            </w:r>
            <w:r>
              <w:rPr>
                <w:rFonts w:hint="default" w:ascii="Times New Roman" w:hAnsi="Times New Roman" w:eastAsia="方正仿宋_GB2312" w:cs="Times New Roman"/>
                <w:sz w:val="24"/>
                <w:szCs w:val="24"/>
                <w:lang w:eastAsia="zh-CN"/>
              </w:rPr>
              <w:t>、</w:t>
            </w:r>
            <w:r>
              <w:rPr>
                <w:rFonts w:hint="default" w:ascii="Times New Roman" w:hAnsi="Times New Roman" w:eastAsia="方正仿宋_GB2312" w:cs="Times New Roman"/>
                <w:sz w:val="24"/>
                <w:szCs w:val="24"/>
              </w:rPr>
              <w:t>陆沁蓥</w:t>
            </w:r>
            <w:r>
              <w:rPr>
                <w:rFonts w:hint="default" w:ascii="Times New Roman" w:hAnsi="Times New Roman" w:eastAsia="方正仿宋_GB2312" w:cs="Times New Roman"/>
                <w:sz w:val="24"/>
                <w:szCs w:val="24"/>
                <w:lang w:eastAsia="zh-CN"/>
              </w:rPr>
              <w:t>、</w:t>
            </w:r>
            <w:r>
              <w:rPr>
                <w:rFonts w:hint="default" w:ascii="Times New Roman" w:hAnsi="Times New Roman" w:eastAsia="方正仿宋_GB2312" w:cs="Times New Roman"/>
                <w:sz w:val="24"/>
                <w:szCs w:val="24"/>
              </w:rPr>
              <w:t>黎子健</w:t>
            </w:r>
          </w:p>
        </w:tc>
        <w:tc>
          <w:tcPr>
            <w:tcW w:w="1260" w:type="dxa"/>
            <w:noWrap/>
            <w:vAlign w:val="center"/>
          </w:tcPr>
          <w:p w14:paraId="05123A9F">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陈凯捷</w:t>
            </w:r>
          </w:p>
        </w:tc>
        <w:tc>
          <w:tcPr>
            <w:tcW w:w="1200" w:type="dxa"/>
            <w:vAlign w:val="center"/>
          </w:tcPr>
          <w:p w14:paraId="22D02D9D">
            <w:pPr>
              <w:keepNext w:val="0"/>
              <w:keepLines w:val="0"/>
              <w:pageBreakBefore w:val="0"/>
              <w:kinsoku/>
              <w:wordWrap/>
              <w:overflowPunct/>
              <w:topLinePunct w:val="0"/>
              <w:autoSpaceDE/>
              <w:autoSpaceDN/>
              <w:bidi w:val="0"/>
              <w:adjustRightInd/>
              <w:snapToGrid/>
              <w:spacing w:before="100" w:beforeAutospacing="1" w:after="100" w:afterAutospacing="1" w:line="0" w:lineRule="atLeast"/>
              <w:ind w:left="10" w:leftChars="0" w:firstLine="0" w:firstLineChars="0"/>
              <w:jc w:val="center"/>
              <w:rPr>
                <w:rFonts w:hint="default" w:ascii="Times New Roman" w:hAnsi="Times New Roman" w:eastAsia="方正仿宋_GB2312" w:cs="Times New Roman"/>
                <w:sz w:val="24"/>
                <w:szCs w:val="24"/>
                <w:shd w:val="clear" w:color="auto" w:fill="FFFFFF"/>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59FF2605">
            <w:pPr>
              <w:keepNext w:val="0"/>
              <w:keepLines w:val="0"/>
              <w:pageBreakBefore w:val="0"/>
              <w:kinsoku/>
              <w:wordWrap/>
              <w:overflowPunct/>
              <w:topLinePunct w:val="0"/>
              <w:autoSpaceDE/>
              <w:autoSpaceDN/>
              <w:bidi w:val="0"/>
              <w:adjustRightInd/>
              <w:snapToGrid/>
              <w:spacing w:before="100" w:beforeAutospacing="1" w:after="100" w:afterAutospacing="1"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护理学院</w:t>
            </w:r>
          </w:p>
        </w:tc>
      </w:tr>
      <w:tr w14:paraId="5917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4C66B5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82</w:t>
            </w:r>
          </w:p>
        </w:tc>
        <w:tc>
          <w:tcPr>
            <w:tcW w:w="1500" w:type="dxa"/>
            <w:noWrap/>
            <w:vAlign w:val="center"/>
          </w:tcPr>
          <w:p w14:paraId="1C5B3D9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WLXSZX26B056</w:t>
            </w:r>
          </w:p>
        </w:tc>
        <w:tc>
          <w:tcPr>
            <w:tcW w:w="4142" w:type="dxa"/>
            <w:noWrap/>
            <w:vAlign w:val="center"/>
          </w:tcPr>
          <w:p w14:paraId="36F4463E">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从“生得好”到“愈得好”——医疗资源下沉下乡镇女性盆底健康科普探索</w:t>
            </w:r>
          </w:p>
        </w:tc>
        <w:tc>
          <w:tcPr>
            <w:tcW w:w="946" w:type="dxa"/>
            <w:noWrap/>
            <w:vAlign w:val="center"/>
          </w:tcPr>
          <w:p w14:paraId="29AD9601">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庞树星</w:t>
            </w:r>
          </w:p>
        </w:tc>
        <w:tc>
          <w:tcPr>
            <w:tcW w:w="2772" w:type="dxa"/>
            <w:noWrap/>
            <w:vAlign w:val="center"/>
          </w:tcPr>
          <w:p w14:paraId="6B615D86">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韦梦薇、黎香茗</w:t>
            </w:r>
          </w:p>
        </w:tc>
        <w:tc>
          <w:tcPr>
            <w:tcW w:w="1260" w:type="dxa"/>
            <w:noWrap/>
            <w:vAlign w:val="center"/>
          </w:tcPr>
          <w:p w14:paraId="32B96B4C">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莫素娟</w:t>
            </w:r>
          </w:p>
        </w:tc>
        <w:tc>
          <w:tcPr>
            <w:tcW w:w="1200" w:type="dxa"/>
            <w:vAlign w:val="center"/>
          </w:tcPr>
          <w:p w14:paraId="008FBBAF">
            <w:pPr>
              <w:keepNext w:val="0"/>
              <w:keepLines w:val="0"/>
              <w:pageBreakBefore w:val="0"/>
              <w:kinsoku/>
              <w:wordWrap/>
              <w:overflowPunct/>
              <w:topLinePunct w:val="0"/>
              <w:autoSpaceDE/>
              <w:autoSpaceDN/>
              <w:bidi w:val="0"/>
              <w:adjustRightInd/>
              <w:snapToGrid/>
              <w:spacing w:before="100" w:beforeAutospacing="1" w:after="100" w:afterAutospacing="1" w:line="0" w:lineRule="atLeast"/>
              <w:ind w:left="10" w:leftChars="0" w:firstLine="0" w:firstLineChars="0"/>
              <w:jc w:val="center"/>
              <w:rPr>
                <w:rFonts w:hint="default" w:ascii="Times New Roman" w:hAnsi="Times New Roman" w:eastAsia="方正仿宋_GB2312" w:cs="Times New Roman"/>
                <w:sz w:val="24"/>
                <w:szCs w:val="24"/>
                <w:shd w:val="clear" w:color="auto" w:fill="FFFFFF"/>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64F12AE6">
            <w:pPr>
              <w:keepNext w:val="0"/>
              <w:keepLines w:val="0"/>
              <w:pageBreakBefore w:val="0"/>
              <w:kinsoku/>
              <w:wordWrap/>
              <w:overflowPunct/>
              <w:topLinePunct w:val="0"/>
              <w:autoSpaceDE/>
              <w:autoSpaceDN/>
              <w:bidi w:val="0"/>
              <w:adjustRightInd/>
              <w:snapToGrid/>
              <w:spacing w:before="100" w:beforeAutospacing="1" w:after="100" w:afterAutospacing="1"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护理学院</w:t>
            </w:r>
          </w:p>
        </w:tc>
      </w:tr>
      <w:tr w14:paraId="6150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00" w:type="dxa"/>
            <w:noWrap/>
            <w:vAlign w:val="center"/>
          </w:tcPr>
          <w:p w14:paraId="11C78D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83</w:t>
            </w:r>
          </w:p>
        </w:tc>
        <w:tc>
          <w:tcPr>
            <w:tcW w:w="1500" w:type="dxa"/>
            <w:noWrap/>
            <w:vAlign w:val="center"/>
          </w:tcPr>
          <w:p w14:paraId="165933D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WLXSZX26B057</w:t>
            </w:r>
          </w:p>
        </w:tc>
        <w:tc>
          <w:tcPr>
            <w:tcW w:w="4142" w:type="dxa"/>
            <w:noWrap/>
            <w:vAlign w:val="center"/>
          </w:tcPr>
          <w:p w14:paraId="5C8456A1">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基于UTAUT模型的普通人群对AI+康复技术认知现状与接受度调查</w:t>
            </w:r>
          </w:p>
        </w:tc>
        <w:tc>
          <w:tcPr>
            <w:tcW w:w="946" w:type="dxa"/>
            <w:noWrap/>
            <w:vAlign w:val="center"/>
          </w:tcPr>
          <w:p w14:paraId="0120ED09">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肖忠博</w:t>
            </w:r>
          </w:p>
        </w:tc>
        <w:tc>
          <w:tcPr>
            <w:tcW w:w="2772" w:type="dxa"/>
            <w:noWrap/>
            <w:vAlign w:val="center"/>
          </w:tcPr>
          <w:p w14:paraId="1C353275">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何锦薇、单宇涵</w:t>
            </w:r>
          </w:p>
        </w:tc>
        <w:tc>
          <w:tcPr>
            <w:tcW w:w="1260" w:type="dxa"/>
            <w:noWrap/>
            <w:vAlign w:val="center"/>
          </w:tcPr>
          <w:p w14:paraId="7B72540E">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李松桂</w:t>
            </w:r>
          </w:p>
        </w:tc>
        <w:tc>
          <w:tcPr>
            <w:tcW w:w="1200" w:type="dxa"/>
            <w:vAlign w:val="center"/>
          </w:tcPr>
          <w:p w14:paraId="1006ABB8">
            <w:pPr>
              <w:keepNext w:val="0"/>
              <w:keepLines w:val="0"/>
              <w:pageBreakBefore w:val="0"/>
              <w:kinsoku/>
              <w:wordWrap/>
              <w:overflowPunct/>
              <w:topLinePunct w:val="0"/>
              <w:autoSpaceDE/>
              <w:autoSpaceDN/>
              <w:bidi w:val="0"/>
              <w:adjustRightInd/>
              <w:snapToGrid/>
              <w:spacing w:before="100" w:beforeAutospacing="1" w:after="100" w:afterAutospacing="1" w:line="0" w:lineRule="atLeast"/>
              <w:ind w:left="10" w:leftChars="0" w:firstLine="0" w:firstLineChars="0"/>
              <w:jc w:val="center"/>
              <w:rPr>
                <w:rFonts w:hint="default" w:ascii="Times New Roman" w:hAnsi="Times New Roman" w:eastAsia="方正仿宋_GB2312" w:cs="Times New Roman"/>
                <w:sz w:val="24"/>
                <w:szCs w:val="24"/>
                <w:shd w:val="clear" w:color="auto" w:fill="FFFFFF"/>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5FBD1C55">
            <w:pPr>
              <w:keepNext w:val="0"/>
              <w:keepLines w:val="0"/>
              <w:pageBreakBefore w:val="0"/>
              <w:kinsoku/>
              <w:wordWrap/>
              <w:overflowPunct/>
              <w:topLinePunct w:val="0"/>
              <w:autoSpaceDE/>
              <w:autoSpaceDN/>
              <w:bidi w:val="0"/>
              <w:adjustRightInd/>
              <w:snapToGrid/>
              <w:spacing w:before="100" w:beforeAutospacing="1" w:after="100" w:afterAutospacing="1"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护理学院</w:t>
            </w:r>
          </w:p>
        </w:tc>
      </w:tr>
      <w:tr w14:paraId="13C3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600" w:type="dxa"/>
            <w:noWrap/>
            <w:vAlign w:val="center"/>
          </w:tcPr>
          <w:p w14:paraId="7A751B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84</w:t>
            </w:r>
          </w:p>
        </w:tc>
        <w:tc>
          <w:tcPr>
            <w:tcW w:w="1500" w:type="dxa"/>
            <w:noWrap/>
            <w:vAlign w:val="center"/>
          </w:tcPr>
          <w:p w14:paraId="647C71F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WLXSZX26B058</w:t>
            </w:r>
          </w:p>
        </w:tc>
        <w:tc>
          <w:tcPr>
            <w:tcW w:w="4142" w:type="dxa"/>
            <w:noWrap/>
            <w:vAlign w:val="center"/>
          </w:tcPr>
          <w:p w14:paraId="3511BAA8">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基于健康信念模型的患者静脉与口服抗菌药物认知现状及用药教育干预研究</w:t>
            </w:r>
          </w:p>
        </w:tc>
        <w:tc>
          <w:tcPr>
            <w:tcW w:w="946" w:type="dxa"/>
            <w:noWrap/>
            <w:vAlign w:val="center"/>
          </w:tcPr>
          <w:p w14:paraId="7206C2C0">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冯蕾</w:t>
            </w:r>
          </w:p>
        </w:tc>
        <w:tc>
          <w:tcPr>
            <w:tcW w:w="2772" w:type="dxa"/>
            <w:noWrap/>
            <w:vAlign w:val="center"/>
          </w:tcPr>
          <w:p w14:paraId="55867EBD">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吕玉丽、李南月</w:t>
            </w:r>
          </w:p>
        </w:tc>
        <w:tc>
          <w:tcPr>
            <w:tcW w:w="1260" w:type="dxa"/>
            <w:noWrap/>
            <w:vAlign w:val="center"/>
          </w:tcPr>
          <w:p w14:paraId="2596E77E">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韦坤璇</w:t>
            </w:r>
          </w:p>
        </w:tc>
        <w:tc>
          <w:tcPr>
            <w:tcW w:w="1200" w:type="dxa"/>
            <w:vAlign w:val="center"/>
          </w:tcPr>
          <w:p w14:paraId="25AB87F5">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5D3DF4C0">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药学院</w:t>
            </w:r>
          </w:p>
        </w:tc>
      </w:tr>
      <w:tr w14:paraId="1DBD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34618F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85</w:t>
            </w:r>
          </w:p>
        </w:tc>
        <w:tc>
          <w:tcPr>
            <w:tcW w:w="1500" w:type="dxa"/>
            <w:noWrap/>
            <w:vAlign w:val="center"/>
          </w:tcPr>
          <w:p w14:paraId="3534900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WLXSZX26B059</w:t>
            </w:r>
          </w:p>
        </w:tc>
        <w:tc>
          <w:tcPr>
            <w:tcW w:w="4142" w:type="dxa"/>
            <w:noWrap/>
            <w:vAlign w:val="center"/>
          </w:tcPr>
          <w:p w14:paraId="5AABBF22">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多穗柯高产果胶酶内生真菌分离鉴定及其发酵条件优化</w:t>
            </w:r>
          </w:p>
        </w:tc>
        <w:tc>
          <w:tcPr>
            <w:tcW w:w="946" w:type="dxa"/>
            <w:noWrap/>
            <w:vAlign w:val="center"/>
          </w:tcPr>
          <w:p w14:paraId="0B3D7641">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冯景琳</w:t>
            </w:r>
          </w:p>
        </w:tc>
        <w:tc>
          <w:tcPr>
            <w:tcW w:w="2772" w:type="dxa"/>
            <w:noWrap/>
            <w:vAlign w:val="center"/>
          </w:tcPr>
          <w:p w14:paraId="3392E295">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曾云龙、莫妹雪、李森、邓姣</w:t>
            </w:r>
          </w:p>
        </w:tc>
        <w:tc>
          <w:tcPr>
            <w:tcW w:w="1260" w:type="dxa"/>
            <w:noWrap/>
            <w:vAlign w:val="center"/>
          </w:tcPr>
          <w:p w14:paraId="10E54D9E">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许亚楠</w:t>
            </w:r>
          </w:p>
        </w:tc>
        <w:tc>
          <w:tcPr>
            <w:tcW w:w="1200" w:type="dxa"/>
            <w:vAlign w:val="center"/>
          </w:tcPr>
          <w:p w14:paraId="08E431D8">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4BFED814">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药学院</w:t>
            </w:r>
          </w:p>
        </w:tc>
      </w:tr>
      <w:tr w14:paraId="2819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00" w:type="dxa"/>
            <w:noWrap/>
            <w:vAlign w:val="center"/>
          </w:tcPr>
          <w:p w14:paraId="11164F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86</w:t>
            </w:r>
          </w:p>
        </w:tc>
        <w:tc>
          <w:tcPr>
            <w:tcW w:w="1500" w:type="dxa"/>
            <w:noWrap/>
            <w:vAlign w:val="center"/>
          </w:tcPr>
          <w:p w14:paraId="7FF62DE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WLXSZX26B060</w:t>
            </w:r>
          </w:p>
        </w:tc>
        <w:tc>
          <w:tcPr>
            <w:tcW w:w="4142" w:type="dxa"/>
            <w:noWrap/>
            <w:vAlign w:val="center"/>
          </w:tcPr>
          <w:p w14:paraId="13F08BC6">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基于动物实验结合网络药理学及分子对接技术探讨厚朴叶止咳化痰药效及作用机制</w:t>
            </w:r>
          </w:p>
        </w:tc>
        <w:tc>
          <w:tcPr>
            <w:tcW w:w="946" w:type="dxa"/>
            <w:noWrap/>
            <w:vAlign w:val="center"/>
          </w:tcPr>
          <w:p w14:paraId="5D14D981">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余姗姗</w:t>
            </w:r>
          </w:p>
        </w:tc>
        <w:tc>
          <w:tcPr>
            <w:tcW w:w="2772" w:type="dxa"/>
            <w:noWrap/>
            <w:vAlign w:val="center"/>
          </w:tcPr>
          <w:p w14:paraId="480DEE6E">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韦金宏、秦婷芳</w:t>
            </w:r>
          </w:p>
        </w:tc>
        <w:tc>
          <w:tcPr>
            <w:tcW w:w="1260" w:type="dxa"/>
            <w:noWrap/>
            <w:vAlign w:val="center"/>
          </w:tcPr>
          <w:p w14:paraId="221F33DE">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谭珍媛</w:t>
            </w:r>
          </w:p>
        </w:tc>
        <w:tc>
          <w:tcPr>
            <w:tcW w:w="1200" w:type="dxa"/>
            <w:vAlign w:val="center"/>
          </w:tcPr>
          <w:p w14:paraId="7E49E143">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4E563514">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药学院</w:t>
            </w:r>
          </w:p>
        </w:tc>
      </w:tr>
      <w:tr w14:paraId="118C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4996AA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87</w:t>
            </w:r>
          </w:p>
        </w:tc>
        <w:tc>
          <w:tcPr>
            <w:tcW w:w="1500" w:type="dxa"/>
            <w:noWrap/>
            <w:vAlign w:val="center"/>
          </w:tcPr>
          <w:p w14:paraId="6CCAA14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WLXSZX26B061</w:t>
            </w:r>
          </w:p>
        </w:tc>
        <w:tc>
          <w:tcPr>
            <w:tcW w:w="4142" w:type="dxa"/>
            <w:noWrap/>
            <w:vAlign w:val="center"/>
          </w:tcPr>
          <w:p w14:paraId="46875A7F">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外源硒对红大戟组培苗生长及次生代谢产物积累的影响</w:t>
            </w:r>
          </w:p>
        </w:tc>
        <w:tc>
          <w:tcPr>
            <w:tcW w:w="946" w:type="dxa"/>
            <w:noWrap/>
            <w:vAlign w:val="center"/>
          </w:tcPr>
          <w:p w14:paraId="1DEB2BA8">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邓姣</w:t>
            </w:r>
          </w:p>
        </w:tc>
        <w:tc>
          <w:tcPr>
            <w:tcW w:w="2772" w:type="dxa"/>
            <w:noWrap/>
            <w:vAlign w:val="center"/>
          </w:tcPr>
          <w:p w14:paraId="322E6F7B">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李森、卢太福、李成华、曾云龙</w:t>
            </w:r>
          </w:p>
        </w:tc>
        <w:tc>
          <w:tcPr>
            <w:tcW w:w="1260" w:type="dxa"/>
            <w:noWrap/>
            <w:vAlign w:val="center"/>
          </w:tcPr>
          <w:p w14:paraId="5C097E24">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许亚楠</w:t>
            </w:r>
          </w:p>
        </w:tc>
        <w:tc>
          <w:tcPr>
            <w:tcW w:w="1200" w:type="dxa"/>
            <w:vAlign w:val="center"/>
          </w:tcPr>
          <w:p w14:paraId="170B8425">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1F707BEB">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药学院</w:t>
            </w:r>
          </w:p>
        </w:tc>
      </w:tr>
      <w:tr w14:paraId="720A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3089FB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88</w:t>
            </w:r>
          </w:p>
        </w:tc>
        <w:tc>
          <w:tcPr>
            <w:tcW w:w="1500" w:type="dxa"/>
            <w:noWrap/>
            <w:vAlign w:val="center"/>
          </w:tcPr>
          <w:p w14:paraId="6C9EB9A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WLXSZX26B062</w:t>
            </w:r>
          </w:p>
        </w:tc>
        <w:tc>
          <w:tcPr>
            <w:tcW w:w="4142" w:type="dxa"/>
            <w:noWrap/>
            <w:vAlign w:val="center"/>
          </w:tcPr>
          <w:p w14:paraId="63240DFC">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壮药两面针抗炎镇痛活性与临床合理用药探究</w:t>
            </w:r>
          </w:p>
        </w:tc>
        <w:tc>
          <w:tcPr>
            <w:tcW w:w="946" w:type="dxa"/>
            <w:noWrap/>
            <w:vAlign w:val="center"/>
          </w:tcPr>
          <w:p w14:paraId="2BD204A8">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王友连</w:t>
            </w:r>
          </w:p>
        </w:tc>
        <w:tc>
          <w:tcPr>
            <w:tcW w:w="2772" w:type="dxa"/>
            <w:noWrap/>
            <w:vAlign w:val="center"/>
          </w:tcPr>
          <w:p w14:paraId="3F071993">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何雪琳、韦力丹、梁星娴、蒋琳丰希</w:t>
            </w:r>
          </w:p>
        </w:tc>
        <w:tc>
          <w:tcPr>
            <w:tcW w:w="1260" w:type="dxa"/>
            <w:noWrap/>
            <w:vAlign w:val="center"/>
          </w:tcPr>
          <w:p w14:paraId="3CAA33BC">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覃伟容</w:t>
            </w:r>
          </w:p>
        </w:tc>
        <w:tc>
          <w:tcPr>
            <w:tcW w:w="1200" w:type="dxa"/>
            <w:vAlign w:val="center"/>
          </w:tcPr>
          <w:p w14:paraId="48A3F937">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6ABBDBD4">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药学院</w:t>
            </w:r>
          </w:p>
        </w:tc>
      </w:tr>
      <w:tr w14:paraId="043A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50C267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89</w:t>
            </w:r>
          </w:p>
        </w:tc>
        <w:tc>
          <w:tcPr>
            <w:tcW w:w="1500" w:type="dxa"/>
            <w:noWrap/>
            <w:vAlign w:val="center"/>
          </w:tcPr>
          <w:p w14:paraId="465B1CE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WLXSZX26B063</w:t>
            </w:r>
          </w:p>
        </w:tc>
        <w:tc>
          <w:tcPr>
            <w:tcW w:w="4142" w:type="dxa"/>
            <w:noWrap/>
            <w:vAlign w:val="center"/>
          </w:tcPr>
          <w:p w14:paraId="0E0F2ECD">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眠安--睡眠健康“医-患-数”协同管理平台</w:t>
            </w:r>
          </w:p>
        </w:tc>
        <w:tc>
          <w:tcPr>
            <w:tcW w:w="946" w:type="dxa"/>
            <w:noWrap/>
            <w:vAlign w:val="center"/>
          </w:tcPr>
          <w:p w14:paraId="18AAFFD0">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周珊珊</w:t>
            </w:r>
          </w:p>
        </w:tc>
        <w:tc>
          <w:tcPr>
            <w:tcW w:w="2772" w:type="dxa"/>
            <w:noWrap/>
            <w:vAlign w:val="center"/>
          </w:tcPr>
          <w:p w14:paraId="7DBCF68A">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黄传凯、韦佳希、张馨予、吴左</w:t>
            </w:r>
          </w:p>
        </w:tc>
        <w:tc>
          <w:tcPr>
            <w:tcW w:w="1260" w:type="dxa"/>
            <w:noWrap/>
            <w:vAlign w:val="center"/>
          </w:tcPr>
          <w:p w14:paraId="2A6807EE">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梁书源</w:t>
            </w:r>
          </w:p>
        </w:tc>
        <w:tc>
          <w:tcPr>
            <w:tcW w:w="1200" w:type="dxa"/>
            <w:tcBorders>
              <w:bottom w:val="single" w:color="auto" w:sz="4" w:space="0"/>
            </w:tcBorders>
            <w:vAlign w:val="center"/>
          </w:tcPr>
          <w:p w14:paraId="0F5DA7A5">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tcBorders>
              <w:bottom w:val="single" w:color="auto" w:sz="4" w:space="0"/>
            </w:tcBorders>
            <w:vAlign w:val="center"/>
          </w:tcPr>
          <w:p w14:paraId="42254BED">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药学院</w:t>
            </w:r>
          </w:p>
        </w:tc>
      </w:tr>
      <w:tr w14:paraId="6C30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19C95D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90</w:t>
            </w:r>
          </w:p>
        </w:tc>
        <w:tc>
          <w:tcPr>
            <w:tcW w:w="1500" w:type="dxa"/>
            <w:noWrap/>
            <w:vAlign w:val="center"/>
          </w:tcPr>
          <w:p w14:paraId="65E88D7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WLXSZX26B064</w:t>
            </w:r>
          </w:p>
        </w:tc>
        <w:tc>
          <w:tcPr>
            <w:tcW w:w="4142" w:type="dxa"/>
            <w:noWrap/>
            <w:vAlign w:val="center"/>
          </w:tcPr>
          <w:p w14:paraId="4A42F330">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高校劳动教育现状及问题对策分析—以广西医科大学为例</w:t>
            </w:r>
          </w:p>
        </w:tc>
        <w:tc>
          <w:tcPr>
            <w:tcW w:w="946" w:type="dxa"/>
            <w:noWrap/>
            <w:vAlign w:val="center"/>
          </w:tcPr>
          <w:p w14:paraId="6C963CAA">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黄娴静</w:t>
            </w:r>
          </w:p>
        </w:tc>
        <w:tc>
          <w:tcPr>
            <w:tcW w:w="2772" w:type="dxa"/>
            <w:noWrap/>
            <w:vAlign w:val="center"/>
          </w:tcPr>
          <w:p w14:paraId="611DE8B2">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陈秋月、蓝恒、梁燊</w:t>
            </w:r>
          </w:p>
        </w:tc>
        <w:tc>
          <w:tcPr>
            <w:tcW w:w="1260" w:type="dxa"/>
            <w:noWrap/>
            <w:vAlign w:val="center"/>
          </w:tcPr>
          <w:p w14:paraId="216E45D6">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施承</w:t>
            </w:r>
          </w:p>
        </w:tc>
        <w:tc>
          <w:tcPr>
            <w:tcW w:w="1200" w:type="dxa"/>
            <w:tcBorders>
              <w:bottom w:val="single" w:color="auto" w:sz="4" w:space="0"/>
            </w:tcBorders>
            <w:vAlign w:val="center"/>
          </w:tcPr>
          <w:p w14:paraId="7AE36D63">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shd w:val="clear" w:color="auto" w:fill="FFFFFF"/>
              </w:rPr>
            </w:pPr>
            <w:r>
              <w:rPr>
                <w:rFonts w:hint="default" w:ascii="Times New Roman" w:hAnsi="Times New Roman" w:eastAsia="方正仿宋_GB2312" w:cs="Times New Roman"/>
                <w:sz w:val="24"/>
                <w:szCs w:val="24"/>
                <w:shd w:val="clear" w:color="auto" w:fill="FFFFFF"/>
              </w:rPr>
              <w:t>一般课题</w:t>
            </w:r>
          </w:p>
        </w:tc>
        <w:tc>
          <w:tcPr>
            <w:tcW w:w="2148" w:type="dxa"/>
            <w:tcBorders>
              <w:bottom w:val="single" w:color="auto" w:sz="4" w:space="0"/>
            </w:tcBorders>
            <w:vAlign w:val="center"/>
          </w:tcPr>
          <w:p w14:paraId="11238BD3">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药学院</w:t>
            </w:r>
          </w:p>
        </w:tc>
      </w:tr>
      <w:tr w14:paraId="7679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600" w:type="dxa"/>
            <w:noWrap/>
            <w:vAlign w:val="center"/>
          </w:tcPr>
          <w:p w14:paraId="7666ED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91</w:t>
            </w:r>
          </w:p>
        </w:tc>
        <w:tc>
          <w:tcPr>
            <w:tcW w:w="1500" w:type="dxa"/>
            <w:noWrap/>
            <w:vAlign w:val="center"/>
          </w:tcPr>
          <w:p w14:paraId="70373F0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WLXSZX26B065</w:t>
            </w:r>
          </w:p>
        </w:tc>
        <w:tc>
          <w:tcPr>
            <w:tcW w:w="4142" w:type="dxa"/>
            <w:noWrap/>
            <w:vAlign w:val="center"/>
          </w:tcPr>
          <w:p w14:paraId="4771A363">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数智驱动下的广西民营医院医疗质量不良事件预警机制与协同治理研究</w:t>
            </w:r>
          </w:p>
        </w:tc>
        <w:tc>
          <w:tcPr>
            <w:tcW w:w="946" w:type="dxa"/>
            <w:noWrap/>
            <w:vAlign w:val="center"/>
          </w:tcPr>
          <w:p w14:paraId="541E902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覃伟焜</w:t>
            </w:r>
          </w:p>
        </w:tc>
        <w:tc>
          <w:tcPr>
            <w:tcW w:w="2772" w:type="dxa"/>
            <w:noWrap/>
            <w:vAlign w:val="center"/>
          </w:tcPr>
          <w:p w14:paraId="39B0C30D">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覃伟焜、董茗烨、黄楝欢、黄曦蕾、陈莉</w:t>
            </w:r>
          </w:p>
        </w:tc>
        <w:tc>
          <w:tcPr>
            <w:tcW w:w="1260" w:type="dxa"/>
            <w:noWrap/>
            <w:vAlign w:val="center"/>
          </w:tcPr>
          <w:p w14:paraId="38B76F6C">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朱平华</w:t>
            </w:r>
          </w:p>
        </w:tc>
        <w:tc>
          <w:tcPr>
            <w:tcW w:w="1200" w:type="dxa"/>
            <w:vAlign w:val="center"/>
          </w:tcPr>
          <w:p w14:paraId="458316D9">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49FE1643">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人文社会科学学院</w:t>
            </w:r>
          </w:p>
        </w:tc>
      </w:tr>
      <w:tr w14:paraId="3DA7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00" w:type="dxa"/>
            <w:noWrap/>
            <w:vAlign w:val="center"/>
          </w:tcPr>
          <w:p w14:paraId="31C3A3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92</w:t>
            </w:r>
          </w:p>
        </w:tc>
        <w:tc>
          <w:tcPr>
            <w:tcW w:w="1500" w:type="dxa"/>
            <w:noWrap/>
            <w:vAlign w:val="center"/>
          </w:tcPr>
          <w:p w14:paraId="03025B9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WLXSZX26B066</w:t>
            </w:r>
          </w:p>
        </w:tc>
        <w:tc>
          <w:tcPr>
            <w:tcW w:w="4142" w:type="dxa"/>
            <w:noWrap/>
            <w:vAlign w:val="center"/>
          </w:tcPr>
          <w:p w14:paraId="607F382A">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叙事治疗模式下中小学生心理问题纾解的实践研究：以大学生书信介入式社工服务为例</w:t>
            </w:r>
          </w:p>
        </w:tc>
        <w:tc>
          <w:tcPr>
            <w:tcW w:w="946" w:type="dxa"/>
            <w:noWrap/>
            <w:vAlign w:val="center"/>
          </w:tcPr>
          <w:p w14:paraId="283D426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杨正颐</w:t>
            </w:r>
          </w:p>
        </w:tc>
        <w:tc>
          <w:tcPr>
            <w:tcW w:w="2772" w:type="dxa"/>
            <w:noWrap/>
            <w:vAlign w:val="center"/>
          </w:tcPr>
          <w:p w14:paraId="34D257D5">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杨正颐、蒙晓如、黄佳吉、莫惠婷、张可如</w:t>
            </w:r>
          </w:p>
        </w:tc>
        <w:tc>
          <w:tcPr>
            <w:tcW w:w="1260" w:type="dxa"/>
            <w:noWrap/>
            <w:vAlign w:val="center"/>
          </w:tcPr>
          <w:p w14:paraId="52C9E2D4">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黄文瑛</w:t>
            </w:r>
          </w:p>
        </w:tc>
        <w:tc>
          <w:tcPr>
            <w:tcW w:w="1200" w:type="dxa"/>
            <w:vAlign w:val="center"/>
          </w:tcPr>
          <w:p w14:paraId="312C21F9">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51F839D9">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人文社会科学学院</w:t>
            </w:r>
          </w:p>
        </w:tc>
      </w:tr>
      <w:tr w14:paraId="0654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00" w:type="dxa"/>
            <w:noWrap/>
            <w:vAlign w:val="center"/>
          </w:tcPr>
          <w:p w14:paraId="24F025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93</w:t>
            </w:r>
          </w:p>
        </w:tc>
        <w:tc>
          <w:tcPr>
            <w:tcW w:w="1500" w:type="dxa"/>
            <w:noWrap/>
            <w:vAlign w:val="center"/>
          </w:tcPr>
          <w:p w14:paraId="29C7875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WLXSZX26B067</w:t>
            </w:r>
          </w:p>
        </w:tc>
        <w:tc>
          <w:tcPr>
            <w:tcW w:w="4142" w:type="dxa"/>
            <w:noWrap/>
            <w:vAlign w:val="center"/>
          </w:tcPr>
          <w:p w14:paraId="7ED2A783">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心手相牵</w:t>
            </w:r>
            <w:r>
              <w:rPr>
                <w:rFonts w:hint="eastAsia" w:ascii="Times New Roman" w:hAnsi="Times New Roman" w:eastAsia="方正仿宋_GB2312" w:cs="Times New Roman"/>
                <w:sz w:val="24"/>
                <w:szCs w:val="24"/>
                <w:lang w:val="en-US" w:eastAsia="zh-CN"/>
              </w:rPr>
              <w:t>、</w:t>
            </w:r>
            <w:r>
              <w:rPr>
                <w:rFonts w:hint="default" w:ascii="Times New Roman" w:hAnsi="Times New Roman" w:eastAsia="方正仿宋_GB2312" w:cs="Times New Roman"/>
                <w:sz w:val="24"/>
                <w:szCs w:val="24"/>
                <w:lang w:val="en-US" w:eastAsia="zh-CN"/>
              </w:rPr>
              <w:t>温暖守护——协同理论视角下县域医养结合服务多元供给碎片化治理与创新路径研究</w:t>
            </w:r>
          </w:p>
        </w:tc>
        <w:tc>
          <w:tcPr>
            <w:tcW w:w="946" w:type="dxa"/>
            <w:noWrap/>
            <w:vAlign w:val="center"/>
          </w:tcPr>
          <w:p w14:paraId="580E9FD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茆袁凤</w:t>
            </w:r>
          </w:p>
        </w:tc>
        <w:tc>
          <w:tcPr>
            <w:tcW w:w="2772" w:type="dxa"/>
            <w:noWrap/>
            <w:vAlign w:val="center"/>
          </w:tcPr>
          <w:p w14:paraId="42A92437">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茆袁凤、杨佳敏、覃怀贵</w:t>
            </w:r>
          </w:p>
        </w:tc>
        <w:tc>
          <w:tcPr>
            <w:tcW w:w="1260" w:type="dxa"/>
            <w:noWrap/>
            <w:vAlign w:val="center"/>
          </w:tcPr>
          <w:p w14:paraId="7116B05C">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麻智翀、吴上</w:t>
            </w:r>
          </w:p>
        </w:tc>
        <w:tc>
          <w:tcPr>
            <w:tcW w:w="1200" w:type="dxa"/>
            <w:vAlign w:val="center"/>
          </w:tcPr>
          <w:p w14:paraId="356D456B">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2C548F67">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人文社会科学学院</w:t>
            </w:r>
          </w:p>
        </w:tc>
      </w:tr>
      <w:tr w14:paraId="79D9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00" w:type="dxa"/>
            <w:noWrap/>
            <w:vAlign w:val="center"/>
          </w:tcPr>
          <w:p w14:paraId="75D02E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i/>
                <w:iCs/>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94</w:t>
            </w:r>
          </w:p>
        </w:tc>
        <w:tc>
          <w:tcPr>
            <w:tcW w:w="1500" w:type="dxa"/>
            <w:noWrap/>
            <w:vAlign w:val="center"/>
          </w:tcPr>
          <w:p w14:paraId="2CCD4A0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i/>
                <w:iCs/>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WLXSZX26B068</w:t>
            </w:r>
          </w:p>
        </w:tc>
        <w:tc>
          <w:tcPr>
            <w:tcW w:w="4142" w:type="dxa"/>
            <w:noWrap/>
            <w:vAlign w:val="center"/>
          </w:tcPr>
          <w:p w14:paraId="72C48AFE">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2312" w:cs="Times New Roman"/>
                <w:i/>
                <w:iCs/>
                <w:sz w:val="24"/>
                <w:szCs w:val="24"/>
              </w:rPr>
            </w:pPr>
            <w:r>
              <w:rPr>
                <w:rFonts w:hint="default" w:ascii="Times New Roman" w:hAnsi="Times New Roman" w:eastAsia="方正仿宋_GB2312" w:cs="Times New Roman"/>
                <w:sz w:val="24"/>
                <w:szCs w:val="24"/>
                <w:lang w:val="en-US" w:eastAsia="zh-CN"/>
              </w:rPr>
              <w:t>数字惠农背景下支持农村电商发展的税收政策优化研究</w:t>
            </w:r>
          </w:p>
        </w:tc>
        <w:tc>
          <w:tcPr>
            <w:tcW w:w="946" w:type="dxa"/>
            <w:noWrap/>
            <w:vAlign w:val="center"/>
          </w:tcPr>
          <w:p w14:paraId="22F6194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2312" w:cs="Times New Roman"/>
                <w:i/>
                <w:iCs/>
                <w:sz w:val="24"/>
                <w:szCs w:val="24"/>
              </w:rPr>
            </w:pPr>
            <w:r>
              <w:rPr>
                <w:rFonts w:hint="default" w:ascii="Times New Roman" w:hAnsi="Times New Roman" w:eastAsia="方正仿宋_GB2312" w:cs="Times New Roman"/>
                <w:sz w:val="24"/>
                <w:szCs w:val="24"/>
                <w:lang w:val="en-US" w:eastAsia="zh-CN"/>
              </w:rPr>
              <w:t>林炎贤</w:t>
            </w:r>
          </w:p>
        </w:tc>
        <w:tc>
          <w:tcPr>
            <w:tcW w:w="2772" w:type="dxa"/>
            <w:noWrap/>
            <w:vAlign w:val="center"/>
          </w:tcPr>
          <w:p w14:paraId="017D6E27">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2312" w:cs="Times New Roman"/>
                <w:i/>
                <w:iCs/>
                <w:sz w:val="24"/>
                <w:szCs w:val="24"/>
              </w:rPr>
            </w:pPr>
            <w:r>
              <w:rPr>
                <w:rFonts w:hint="default" w:ascii="Times New Roman" w:hAnsi="Times New Roman" w:eastAsia="方正仿宋_GB2312" w:cs="Times New Roman"/>
                <w:sz w:val="24"/>
                <w:szCs w:val="24"/>
                <w:lang w:val="en-US" w:eastAsia="zh-CN"/>
              </w:rPr>
              <w:t>林炎贤</w:t>
            </w:r>
            <w:r>
              <w:rPr>
                <w:rFonts w:hint="eastAsia" w:ascii="Times New Roman" w:hAnsi="Times New Roman" w:eastAsia="方正仿宋_GB2312" w:cs="Times New Roman"/>
                <w:sz w:val="24"/>
                <w:szCs w:val="24"/>
                <w:lang w:val="en-US" w:eastAsia="zh-CN"/>
              </w:rPr>
              <w:t>、</w:t>
            </w:r>
            <w:r>
              <w:rPr>
                <w:rFonts w:hint="default" w:ascii="Times New Roman" w:hAnsi="Times New Roman" w:eastAsia="方正仿宋_GB2312" w:cs="Times New Roman"/>
                <w:sz w:val="24"/>
                <w:szCs w:val="24"/>
                <w:lang w:val="en-US" w:eastAsia="zh-CN"/>
              </w:rPr>
              <w:t>唐淑华</w:t>
            </w:r>
            <w:r>
              <w:rPr>
                <w:rFonts w:hint="eastAsia" w:ascii="Times New Roman" w:hAnsi="Times New Roman" w:eastAsia="方正仿宋_GB2312" w:cs="Times New Roman"/>
                <w:sz w:val="24"/>
                <w:szCs w:val="24"/>
                <w:lang w:val="en-US" w:eastAsia="zh-CN"/>
              </w:rPr>
              <w:t>、</w:t>
            </w:r>
            <w:r>
              <w:rPr>
                <w:rFonts w:hint="default" w:ascii="Times New Roman" w:hAnsi="Times New Roman" w:eastAsia="方正仿宋_GB2312" w:cs="Times New Roman"/>
                <w:sz w:val="24"/>
                <w:szCs w:val="24"/>
                <w:lang w:val="en-US" w:eastAsia="zh-CN"/>
              </w:rPr>
              <w:t>刘晓阳</w:t>
            </w:r>
          </w:p>
        </w:tc>
        <w:tc>
          <w:tcPr>
            <w:tcW w:w="1260" w:type="dxa"/>
            <w:noWrap/>
            <w:vAlign w:val="center"/>
          </w:tcPr>
          <w:p w14:paraId="0E4D3674">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2312" w:cs="Times New Roman"/>
                <w:i/>
                <w:iCs/>
                <w:sz w:val="24"/>
                <w:szCs w:val="24"/>
              </w:rPr>
            </w:pPr>
            <w:r>
              <w:rPr>
                <w:rFonts w:hint="default" w:ascii="Times New Roman" w:hAnsi="Times New Roman" w:eastAsia="方正仿宋_GB2312" w:cs="Times New Roman"/>
                <w:sz w:val="24"/>
                <w:szCs w:val="24"/>
                <w:lang w:val="en-US" w:eastAsia="zh-CN"/>
              </w:rPr>
              <w:t>莫锦铃</w:t>
            </w:r>
          </w:p>
        </w:tc>
        <w:tc>
          <w:tcPr>
            <w:tcW w:w="1200" w:type="dxa"/>
            <w:vAlign w:val="center"/>
          </w:tcPr>
          <w:p w14:paraId="32229DBF">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6524288A">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人文社会科学学院</w:t>
            </w:r>
          </w:p>
        </w:tc>
      </w:tr>
      <w:tr w14:paraId="3590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00" w:type="dxa"/>
            <w:noWrap/>
            <w:vAlign w:val="center"/>
          </w:tcPr>
          <w:p w14:paraId="0BD32E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i/>
                <w:iCs/>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95</w:t>
            </w:r>
          </w:p>
        </w:tc>
        <w:tc>
          <w:tcPr>
            <w:tcW w:w="1500" w:type="dxa"/>
            <w:noWrap/>
            <w:vAlign w:val="center"/>
          </w:tcPr>
          <w:p w14:paraId="6C87B20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i/>
                <w:iCs/>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WLXSZX26B069</w:t>
            </w:r>
          </w:p>
        </w:tc>
        <w:tc>
          <w:tcPr>
            <w:tcW w:w="4142" w:type="dxa"/>
            <w:noWrap/>
            <w:vAlign w:val="center"/>
          </w:tcPr>
          <w:p w14:paraId="15127C11">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2312" w:cs="Times New Roman"/>
                <w:i/>
                <w:iCs/>
                <w:sz w:val="24"/>
                <w:szCs w:val="24"/>
              </w:rPr>
            </w:pPr>
            <w:r>
              <w:rPr>
                <w:rFonts w:hint="default" w:ascii="Times New Roman" w:hAnsi="Times New Roman" w:eastAsia="方正仿宋_GB2312" w:cs="Times New Roman"/>
                <w:sz w:val="24"/>
                <w:szCs w:val="24"/>
                <w:lang w:val="en-US" w:eastAsia="zh-CN"/>
              </w:rPr>
              <w:t>广西本土语境下人工智能和资源整合赋能老年主动健康服务模式构建与运行机制研究</w:t>
            </w:r>
          </w:p>
        </w:tc>
        <w:tc>
          <w:tcPr>
            <w:tcW w:w="946" w:type="dxa"/>
            <w:noWrap/>
            <w:vAlign w:val="center"/>
          </w:tcPr>
          <w:p w14:paraId="788C339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2312" w:cs="Times New Roman"/>
                <w:i/>
                <w:iCs/>
                <w:sz w:val="24"/>
                <w:szCs w:val="24"/>
              </w:rPr>
            </w:pPr>
            <w:r>
              <w:rPr>
                <w:rFonts w:hint="default" w:ascii="Times New Roman" w:hAnsi="Times New Roman" w:eastAsia="方正仿宋_GB2312" w:cs="Times New Roman"/>
                <w:sz w:val="24"/>
                <w:szCs w:val="24"/>
                <w:lang w:val="en-US" w:eastAsia="zh-CN"/>
              </w:rPr>
              <w:t>陈柏儒</w:t>
            </w:r>
          </w:p>
        </w:tc>
        <w:tc>
          <w:tcPr>
            <w:tcW w:w="2772" w:type="dxa"/>
            <w:noWrap/>
            <w:vAlign w:val="center"/>
          </w:tcPr>
          <w:p w14:paraId="48D505AF">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2312" w:cs="Times New Roman"/>
                <w:i/>
                <w:iCs/>
                <w:sz w:val="24"/>
                <w:szCs w:val="24"/>
              </w:rPr>
            </w:pPr>
            <w:r>
              <w:rPr>
                <w:rFonts w:hint="default" w:ascii="Times New Roman" w:hAnsi="Times New Roman" w:eastAsia="方正仿宋_GB2312" w:cs="Times New Roman"/>
                <w:sz w:val="24"/>
                <w:szCs w:val="24"/>
                <w:lang w:val="en-US" w:eastAsia="zh-CN"/>
              </w:rPr>
              <w:t>陈柏儒、林睿思、黄思语、蒋佳玲、黄雅怡</w:t>
            </w:r>
          </w:p>
        </w:tc>
        <w:tc>
          <w:tcPr>
            <w:tcW w:w="1260" w:type="dxa"/>
            <w:noWrap/>
            <w:vAlign w:val="center"/>
          </w:tcPr>
          <w:p w14:paraId="7356D958">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2312" w:cs="Times New Roman"/>
                <w:i/>
                <w:iCs/>
                <w:sz w:val="24"/>
                <w:szCs w:val="24"/>
              </w:rPr>
            </w:pPr>
            <w:r>
              <w:rPr>
                <w:rFonts w:hint="default" w:ascii="Times New Roman" w:hAnsi="Times New Roman" w:eastAsia="方正仿宋_GB2312" w:cs="Times New Roman"/>
                <w:sz w:val="24"/>
                <w:szCs w:val="24"/>
                <w:lang w:val="en-US" w:eastAsia="zh-CN"/>
              </w:rPr>
              <w:t>陈玉香、刘可欣</w:t>
            </w:r>
          </w:p>
        </w:tc>
        <w:tc>
          <w:tcPr>
            <w:tcW w:w="1200" w:type="dxa"/>
            <w:vAlign w:val="center"/>
          </w:tcPr>
          <w:p w14:paraId="62D2F673">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0307BB4B">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人文社会科学学院</w:t>
            </w:r>
          </w:p>
        </w:tc>
      </w:tr>
      <w:tr w14:paraId="2F08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00" w:type="dxa"/>
            <w:noWrap/>
            <w:vAlign w:val="center"/>
          </w:tcPr>
          <w:p w14:paraId="78A24C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i/>
                <w:iCs/>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96</w:t>
            </w:r>
          </w:p>
        </w:tc>
        <w:tc>
          <w:tcPr>
            <w:tcW w:w="1500" w:type="dxa"/>
            <w:noWrap/>
            <w:vAlign w:val="center"/>
          </w:tcPr>
          <w:p w14:paraId="1CD5428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i/>
                <w:iCs/>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WLXSZX26B070</w:t>
            </w:r>
          </w:p>
        </w:tc>
        <w:tc>
          <w:tcPr>
            <w:tcW w:w="4142" w:type="dxa"/>
            <w:noWrap/>
            <w:vAlign w:val="center"/>
          </w:tcPr>
          <w:p w14:paraId="2918E97D">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2312" w:cs="Times New Roman"/>
                <w:i/>
                <w:iCs/>
                <w:sz w:val="24"/>
                <w:szCs w:val="24"/>
              </w:rPr>
            </w:pPr>
            <w:r>
              <w:rPr>
                <w:rFonts w:hint="default" w:ascii="Times New Roman" w:hAnsi="Times New Roman" w:eastAsia="方正仿宋_GB2312" w:cs="Times New Roman"/>
                <w:sz w:val="24"/>
                <w:szCs w:val="24"/>
                <w:lang w:val="en-US" w:eastAsia="zh-CN"/>
              </w:rPr>
              <w:t>代际期待与自我认同的冲突：全职儿女心理困境及社会工作疏导策略构建</w:t>
            </w:r>
          </w:p>
        </w:tc>
        <w:tc>
          <w:tcPr>
            <w:tcW w:w="946" w:type="dxa"/>
            <w:noWrap/>
            <w:vAlign w:val="center"/>
          </w:tcPr>
          <w:p w14:paraId="1EEEA4E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2312" w:cs="Times New Roman"/>
                <w:i/>
                <w:iCs/>
                <w:sz w:val="24"/>
                <w:szCs w:val="24"/>
              </w:rPr>
            </w:pPr>
            <w:r>
              <w:rPr>
                <w:rFonts w:hint="default" w:ascii="Times New Roman" w:hAnsi="Times New Roman" w:eastAsia="方正仿宋_GB2312" w:cs="Times New Roman"/>
                <w:sz w:val="24"/>
                <w:szCs w:val="24"/>
                <w:lang w:val="en-US" w:eastAsia="zh-CN"/>
              </w:rPr>
              <w:t>刘伊璇</w:t>
            </w:r>
          </w:p>
        </w:tc>
        <w:tc>
          <w:tcPr>
            <w:tcW w:w="2772" w:type="dxa"/>
            <w:noWrap/>
            <w:vAlign w:val="center"/>
          </w:tcPr>
          <w:p w14:paraId="729D78C4">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2312" w:cs="Times New Roman"/>
                <w:i/>
                <w:iCs/>
                <w:sz w:val="24"/>
                <w:szCs w:val="24"/>
              </w:rPr>
            </w:pPr>
            <w:r>
              <w:rPr>
                <w:rFonts w:hint="default" w:ascii="Times New Roman" w:hAnsi="Times New Roman" w:eastAsia="方正仿宋_GB2312" w:cs="Times New Roman"/>
                <w:sz w:val="24"/>
                <w:szCs w:val="24"/>
                <w:lang w:val="en-US" w:eastAsia="zh-CN"/>
              </w:rPr>
              <w:t>刘伊璇、李雅铃、罗婷、陈蕾谕</w:t>
            </w:r>
          </w:p>
        </w:tc>
        <w:tc>
          <w:tcPr>
            <w:tcW w:w="1260" w:type="dxa"/>
            <w:noWrap/>
            <w:vAlign w:val="center"/>
          </w:tcPr>
          <w:p w14:paraId="17BB02DB">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2312" w:cs="Times New Roman"/>
                <w:i/>
                <w:iCs/>
                <w:sz w:val="24"/>
                <w:szCs w:val="24"/>
              </w:rPr>
            </w:pPr>
            <w:r>
              <w:rPr>
                <w:rFonts w:hint="default" w:ascii="Times New Roman" w:hAnsi="Times New Roman" w:eastAsia="方正仿宋_GB2312" w:cs="Times New Roman"/>
                <w:sz w:val="24"/>
                <w:szCs w:val="24"/>
                <w:lang w:val="en-US" w:eastAsia="zh-CN"/>
              </w:rPr>
              <w:t>麻智翀</w:t>
            </w:r>
          </w:p>
        </w:tc>
        <w:tc>
          <w:tcPr>
            <w:tcW w:w="1200" w:type="dxa"/>
            <w:vAlign w:val="center"/>
          </w:tcPr>
          <w:p w14:paraId="0B892D2A">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07A1E479">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人文社会科学学院</w:t>
            </w:r>
          </w:p>
        </w:tc>
      </w:tr>
      <w:tr w14:paraId="251E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00" w:type="dxa"/>
            <w:noWrap/>
            <w:vAlign w:val="center"/>
          </w:tcPr>
          <w:p w14:paraId="6F79AB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i/>
                <w:iCs/>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97</w:t>
            </w:r>
          </w:p>
        </w:tc>
        <w:tc>
          <w:tcPr>
            <w:tcW w:w="1500" w:type="dxa"/>
            <w:noWrap/>
            <w:vAlign w:val="center"/>
          </w:tcPr>
          <w:p w14:paraId="69BEFDB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WLXSZX26B071</w:t>
            </w:r>
          </w:p>
        </w:tc>
        <w:tc>
          <w:tcPr>
            <w:tcW w:w="4142" w:type="dxa"/>
            <w:noWrap/>
            <w:vAlign w:val="center"/>
          </w:tcPr>
          <w:p w14:paraId="65F52412">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城乡结合型社区医养结合养老服务模式的现实困境与创新发展路径研究——以北海市海城区N社区为例</w:t>
            </w:r>
          </w:p>
        </w:tc>
        <w:tc>
          <w:tcPr>
            <w:tcW w:w="946" w:type="dxa"/>
            <w:noWrap/>
            <w:vAlign w:val="center"/>
          </w:tcPr>
          <w:p w14:paraId="3CC5956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吴俊霖</w:t>
            </w:r>
          </w:p>
        </w:tc>
        <w:tc>
          <w:tcPr>
            <w:tcW w:w="2772" w:type="dxa"/>
            <w:noWrap/>
            <w:vAlign w:val="center"/>
          </w:tcPr>
          <w:p w14:paraId="635857C3">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吴俊霖、陶敬元、黄恒心、徐嗣涵</w:t>
            </w:r>
          </w:p>
        </w:tc>
        <w:tc>
          <w:tcPr>
            <w:tcW w:w="1260" w:type="dxa"/>
            <w:noWrap/>
            <w:vAlign w:val="center"/>
          </w:tcPr>
          <w:p w14:paraId="2FD4EBB4">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张述绍</w:t>
            </w:r>
          </w:p>
        </w:tc>
        <w:tc>
          <w:tcPr>
            <w:tcW w:w="1200" w:type="dxa"/>
            <w:vAlign w:val="center"/>
          </w:tcPr>
          <w:p w14:paraId="3F85E8F1">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sz w:val="24"/>
                <w:szCs w:val="24"/>
                <w:shd w:val="clear" w:color="auto" w:fill="FFFFFF"/>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56194C30">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人文社会科学学院</w:t>
            </w:r>
          </w:p>
        </w:tc>
      </w:tr>
      <w:tr w14:paraId="70EA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00" w:type="dxa"/>
            <w:noWrap/>
            <w:vAlign w:val="center"/>
          </w:tcPr>
          <w:p w14:paraId="6DA62E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i/>
                <w:iCs/>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98</w:t>
            </w:r>
          </w:p>
        </w:tc>
        <w:tc>
          <w:tcPr>
            <w:tcW w:w="1500" w:type="dxa"/>
            <w:noWrap/>
            <w:vAlign w:val="center"/>
          </w:tcPr>
          <w:p w14:paraId="7604107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WLXSZX26B072</w:t>
            </w:r>
          </w:p>
        </w:tc>
        <w:tc>
          <w:tcPr>
            <w:tcW w:w="4142" w:type="dxa"/>
            <w:noWrap/>
            <w:vAlign w:val="center"/>
          </w:tcPr>
          <w:p w14:paraId="1D51E93C">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2"/>
                <w:sz w:val="24"/>
                <w:szCs w:val="24"/>
                <w:lang w:val="en-US" w:eastAsia="zh-CN" w:bidi="ar-SA"/>
              </w:rPr>
              <w:t>广西城乡居民体重管理行为转化影响因素研究——基于计划行为理论视角</w:t>
            </w:r>
          </w:p>
        </w:tc>
        <w:tc>
          <w:tcPr>
            <w:tcW w:w="946" w:type="dxa"/>
            <w:noWrap/>
            <w:vAlign w:val="center"/>
          </w:tcPr>
          <w:p w14:paraId="1E57CFE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2"/>
                <w:sz w:val="24"/>
                <w:szCs w:val="24"/>
                <w:lang w:val="en-US" w:eastAsia="zh-CN" w:bidi="ar-SA"/>
              </w:rPr>
              <w:t>覃梦晨</w:t>
            </w:r>
          </w:p>
        </w:tc>
        <w:tc>
          <w:tcPr>
            <w:tcW w:w="2772" w:type="dxa"/>
            <w:noWrap/>
            <w:vAlign w:val="center"/>
          </w:tcPr>
          <w:p w14:paraId="7E487478">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2"/>
                <w:sz w:val="24"/>
                <w:szCs w:val="24"/>
                <w:lang w:val="en-US" w:eastAsia="zh-CN" w:bidi="ar-SA"/>
              </w:rPr>
              <w:t>覃梦晨、罗玉芳、刘治芳</w:t>
            </w:r>
          </w:p>
        </w:tc>
        <w:tc>
          <w:tcPr>
            <w:tcW w:w="1260" w:type="dxa"/>
            <w:noWrap/>
            <w:vAlign w:val="center"/>
          </w:tcPr>
          <w:p w14:paraId="3CCEE46A">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2"/>
                <w:sz w:val="24"/>
                <w:szCs w:val="24"/>
                <w:lang w:val="en-US" w:eastAsia="zh-CN" w:bidi="ar-SA"/>
              </w:rPr>
              <w:t>刘可欣</w:t>
            </w:r>
          </w:p>
        </w:tc>
        <w:tc>
          <w:tcPr>
            <w:tcW w:w="1200" w:type="dxa"/>
            <w:vAlign w:val="center"/>
          </w:tcPr>
          <w:p w14:paraId="472444B2">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sz w:val="24"/>
                <w:szCs w:val="24"/>
                <w:shd w:val="clear" w:color="auto" w:fill="FFFFFF"/>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5078641C">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人文社会科学学院</w:t>
            </w:r>
          </w:p>
        </w:tc>
      </w:tr>
      <w:tr w14:paraId="63E1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00" w:type="dxa"/>
            <w:noWrap/>
            <w:vAlign w:val="center"/>
          </w:tcPr>
          <w:p w14:paraId="316643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i/>
                <w:iCs/>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99</w:t>
            </w:r>
          </w:p>
        </w:tc>
        <w:tc>
          <w:tcPr>
            <w:tcW w:w="1500" w:type="dxa"/>
            <w:noWrap/>
            <w:vAlign w:val="center"/>
          </w:tcPr>
          <w:p w14:paraId="782C71A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WLXSZX26B073</w:t>
            </w:r>
          </w:p>
        </w:tc>
        <w:tc>
          <w:tcPr>
            <w:tcW w:w="4142" w:type="dxa"/>
            <w:noWrap/>
            <w:vAlign w:val="center"/>
          </w:tcPr>
          <w:p w14:paraId="2DA13CFB">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2"/>
                <w:sz w:val="24"/>
                <w:szCs w:val="24"/>
                <w:lang w:val="en-US" w:eastAsia="zh-CN" w:bidi="ar-SA"/>
              </w:rPr>
              <w:t>孝文化的精神内驱与文化浸润一广西和美乡村建设中孝文化传承创新及其对农村老年人临终关怀的指导研究</w:t>
            </w:r>
          </w:p>
        </w:tc>
        <w:tc>
          <w:tcPr>
            <w:tcW w:w="946" w:type="dxa"/>
            <w:noWrap/>
            <w:vAlign w:val="center"/>
          </w:tcPr>
          <w:p w14:paraId="712F143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2"/>
                <w:sz w:val="24"/>
                <w:szCs w:val="24"/>
                <w:lang w:val="en-US" w:eastAsia="zh-CN" w:bidi="ar-SA"/>
              </w:rPr>
              <w:t>郑双</w:t>
            </w:r>
          </w:p>
        </w:tc>
        <w:tc>
          <w:tcPr>
            <w:tcW w:w="2772" w:type="dxa"/>
            <w:noWrap/>
            <w:vAlign w:val="center"/>
          </w:tcPr>
          <w:p w14:paraId="6614E9D5">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2"/>
                <w:sz w:val="24"/>
                <w:szCs w:val="24"/>
                <w:lang w:val="en-US" w:eastAsia="zh-CN" w:bidi="ar-SA"/>
              </w:rPr>
              <w:t>郑双、唐维海、黄予涵</w:t>
            </w:r>
          </w:p>
        </w:tc>
        <w:tc>
          <w:tcPr>
            <w:tcW w:w="1260" w:type="dxa"/>
            <w:noWrap/>
            <w:vAlign w:val="center"/>
          </w:tcPr>
          <w:p w14:paraId="232A2146">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2"/>
                <w:sz w:val="24"/>
                <w:szCs w:val="24"/>
                <w:lang w:val="en-US" w:eastAsia="zh-CN" w:bidi="ar-SA"/>
              </w:rPr>
              <w:t>梅倩</w:t>
            </w:r>
          </w:p>
        </w:tc>
        <w:tc>
          <w:tcPr>
            <w:tcW w:w="1200" w:type="dxa"/>
            <w:vAlign w:val="center"/>
          </w:tcPr>
          <w:p w14:paraId="0BDC5B0F">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sz w:val="24"/>
                <w:szCs w:val="24"/>
                <w:shd w:val="clear" w:color="auto" w:fill="FFFFFF"/>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057DDC2B">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人文社会科学学院</w:t>
            </w:r>
          </w:p>
        </w:tc>
      </w:tr>
      <w:tr w14:paraId="6F1B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00" w:type="dxa"/>
            <w:noWrap/>
            <w:vAlign w:val="center"/>
          </w:tcPr>
          <w:p w14:paraId="1D4C14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i/>
                <w:iCs/>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100</w:t>
            </w:r>
          </w:p>
        </w:tc>
        <w:tc>
          <w:tcPr>
            <w:tcW w:w="1500" w:type="dxa"/>
            <w:noWrap/>
            <w:vAlign w:val="center"/>
          </w:tcPr>
          <w:p w14:paraId="10C42D9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WLXSZX26B074</w:t>
            </w:r>
          </w:p>
        </w:tc>
        <w:tc>
          <w:tcPr>
            <w:tcW w:w="4142" w:type="dxa"/>
            <w:noWrap/>
            <w:vAlign w:val="center"/>
          </w:tcPr>
          <w:p w14:paraId="01404150">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广西农村精神障碍患者社区关爱服务的供需缺口与政策落实研究</w:t>
            </w:r>
          </w:p>
        </w:tc>
        <w:tc>
          <w:tcPr>
            <w:tcW w:w="946" w:type="dxa"/>
            <w:noWrap/>
            <w:vAlign w:val="center"/>
          </w:tcPr>
          <w:p w14:paraId="166F3B4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许晴</w:t>
            </w:r>
          </w:p>
        </w:tc>
        <w:tc>
          <w:tcPr>
            <w:tcW w:w="2772" w:type="dxa"/>
            <w:noWrap/>
            <w:vAlign w:val="center"/>
          </w:tcPr>
          <w:p w14:paraId="2DA098D6">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黄起惠、陈月彤、黄钰婷</w:t>
            </w:r>
          </w:p>
        </w:tc>
        <w:tc>
          <w:tcPr>
            <w:tcW w:w="1260" w:type="dxa"/>
            <w:noWrap/>
            <w:vAlign w:val="center"/>
          </w:tcPr>
          <w:p w14:paraId="3DD77E63">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韦林翠、陈会方</w:t>
            </w:r>
          </w:p>
        </w:tc>
        <w:tc>
          <w:tcPr>
            <w:tcW w:w="1200" w:type="dxa"/>
            <w:vAlign w:val="center"/>
          </w:tcPr>
          <w:p w14:paraId="73A73BF1">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sz w:val="24"/>
                <w:szCs w:val="24"/>
                <w:shd w:val="clear" w:color="auto" w:fill="FFFFFF"/>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6EAD3044">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人文社会科学学院</w:t>
            </w:r>
          </w:p>
        </w:tc>
      </w:tr>
      <w:tr w14:paraId="23857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00" w:type="dxa"/>
            <w:noWrap/>
            <w:vAlign w:val="center"/>
          </w:tcPr>
          <w:p w14:paraId="65E149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i/>
                <w:iCs/>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101</w:t>
            </w:r>
          </w:p>
        </w:tc>
        <w:tc>
          <w:tcPr>
            <w:tcW w:w="1500" w:type="dxa"/>
            <w:noWrap/>
            <w:vAlign w:val="center"/>
          </w:tcPr>
          <w:p w14:paraId="6241FE9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WLXSZX26B075</w:t>
            </w:r>
          </w:p>
        </w:tc>
        <w:tc>
          <w:tcPr>
            <w:tcW w:w="4142" w:type="dxa"/>
            <w:noWrap/>
            <w:vAlign w:val="center"/>
          </w:tcPr>
          <w:p w14:paraId="2E810EC5">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现实社交困境下生成式AI陪伴的多元影响路径与心理机制研究</w:t>
            </w:r>
          </w:p>
        </w:tc>
        <w:tc>
          <w:tcPr>
            <w:tcW w:w="946" w:type="dxa"/>
            <w:noWrap/>
            <w:vAlign w:val="center"/>
          </w:tcPr>
          <w:p w14:paraId="5542575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韦柳晨</w:t>
            </w:r>
          </w:p>
        </w:tc>
        <w:tc>
          <w:tcPr>
            <w:tcW w:w="2772" w:type="dxa"/>
            <w:noWrap/>
            <w:vAlign w:val="center"/>
          </w:tcPr>
          <w:p w14:paraId="271D9B30">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韦柳晨、刘佳慧、陈宝仪、覃渝燕</w:t>
            </w:r>
          </w:p>
        </w:tc>
        <w:tc>
          <w:tcPr>
            <w:tcW w:w="1260" w:type="dxa"/>
            <w:noWrap/>
            <w:vAlign w:val="center"/>
          </w:tcPr>
          <w:p w14:paraId="3F3903BD">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农一鑫、陈宇</w:t>
            </w:r>
          </w:p>
        </w:tc>
        <w:tc>
          <w:tcPr>
            <w:tcW w:w="1200" w:type="dxa"/>
            <w:vAlign w:val="center"/>
          </w:tcPr>
          <w:p w14:paraId="0C575C14">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sz w:val="24"/>
                <w:szCs w:val="24"/>
                <w:shd w:val="clear" w:color="auto" w:fill="FFFFFF"/>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6E2AE3FA">
            <w:pPr>
              <w:keepNext w:val="0"/>
              <w:keepLines w:val="0"/>
              <w:pageBreakBefore w:val="0"/>
              <w:widowControl w:val="0"/>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人文社会科学学院</w:t>
            </w:r>
          </w:p>
        </w:tc>
      </w:tr>
      <w:tr w14:paraId="45EB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7C8CF7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102</w:t>
            </w:r>
          </w:p>
        </w:tc>
        <w:tc>
          <w:tcPr>
            <w:tcW w:w="1500" w:type="dxa"/>
            <w:noWrap/>
            <w:vAlign w:val="center"/>
          </w:tcPr>
          <w:p w14:paraId="1EEA305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WLXSZX26B076</w:t>
            </w:r>
          </w:p>
        </w:tc>
        <w:tc>
          <w:tcPr>
            <w:tcW w:w="4142" w:type="dxa"/>
            <w:noWrap/>
            <w:vAlign w:val="center"/>
          </w:tcPr>
          <w:p w14:paraId="71D4DFC8">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rPr>
              <w:t>基于AI技术的罗汉果药食同源品质溯源体系</w:t>
            </w:r>
            <w:r>
              <w:rPr>
                <w:rFonts w:hint="default" w:ascii="Times New Roman" w:hAnsi="Times New Roman" w:eastAsia="方正仿宋_GB2312" w:cs="Times New Roman"/>
                <w:sz w:val="24"/>
                <w:szCs w:val="24"/>
                <w:lang w:val="en-US" w:eastAsia="zh-CN"/>
              </w:rPr>
              <w:t>构建与乡村助农实践</w:t>
            </w:r>
          </w:p>
        </w:tc>
        <w:tc>
          <w:tcPr>
            <w:tcW w:w="946" w:type="dxa"/>
            <w:noWrap/>
            <w:vAlign w:val="center"/>
          </w:tcPr>
          <w:p w14:paraId="2DE4EE3B">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黄志</w:t>
            </w:r>
          </w:p>
        </w:tc>
        <w:tc>
          <w:tcPr>
            <w:tcW w:w="2772" w:type="dxa"/>
            <w:noWrap/>
            <w:vAlign w:val="center"/>
          </w:tcPr>
          <w:p w14:paraId="0E747870">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杨作源、欧宝慧、</w:t>
            </w:r>
          </w:p>
          <w:p w14:paraId="40F8B3F9">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潘怡如、赵维林</w:t>
            </w:r>
          </w:p>
        </w:tc>
        <w:tc>
          <w:tcPr>
            <w:tcW w:w="1260" w:type="dxa"/>
            <w:noWrap/>
            <w:vAlign w:val="center"/>
          </w:tcPr>
          <w:p w14:paraId="4B5C6EEC">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刘琦、</w:t>
            </w:r>
          </w:p>
          <w:p w14:paraId="4E99CCB6">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韦建辉</w:t>
            </w:r>
          </w:p>
        </w:tc>
        <w:tc>
          <w:tcPr>
            <w:tcW w:w="1200" w:type="dxa"/>
            <w:vAlign w:val="center"/>
          </w:tcPr>
          <w:p w14:paraId="7946E1F6">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一般课题</w:t>
            </w:r>
          </w:p>
        </w:tc>
        <w:tc>
          <w:tcPr>
            <w:tcW w:w="2148" w:type="dxa"/>
            <w:vAlign w:val="center"/>
          </w:tcPr>
          <w:p w14:paraId="38868F6C">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外国语学院</w:t>
            </w:r>
          </w:p>
        </w:tc>
      </w:tr>
      <w:tr w14:paraId="28D0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00" w:type="dxa"/>
            <w:noWrap/>
            <w:vAlign w:val="center"/>
          </w:tcPr>
          <w:p w14:paraId="38237E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103</w:t>
            </w:r>
          </w:p>
        </w:tc>
        <w:tc>
          <w:tcPr>
            <w:tcW w:w="1500" w:type="dxa"/>
            <w:noWrap/>
            <w:vAlign w:val="center"/>
          </w:tcPr>
          <w:p w14:paraId="6A827D1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WLXSZX26B077</w:t>
            </w:r>
          </w:p>
        </w:tc>
        <w:tc>
          <w:tcPr>
            <w:tcW w:w="4142" w:type="dxa"/>
            <w:noWrap/>
            <w:vAlign w:val="center"/>
          </w:tcPr>
          <w:p w14:paraId="4C173D21">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面向东盟医疗器械跨境电商的多语种合规语料库构建与应用研究</w:t>
            </w:r>
          </w:p>
        </w:tc>
        <w:tc>
          <w:tcPr>
            <w:tcW w:w="946" w:type="dxa"/>
            <w:noWrap/>
            <w:vAlign w:val="center"/>
          </w:tcPr>
          <w:p w14:paraId="7077B893">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潘镜全</w:t>
            </w:r>
          </w:p>
        </w:tc>
        <w:tc>
          <w:tcPr>
            <w:tcW w:w="2772" w:type="dxa"/>
            <w:noWrap/>
            <w:vAlign w:val="center"/>
          </w:tcPr>
          <w:p w14:paraId="7B3D9040">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廖侠岚、李萧、蒙玉婷</w:t>
            </w:r>
          </w:p>
        </w:tc>
        <w:tc>
          <w:tcPr>
            <w:tcW w:w="1260" w:type="dxa"/>
            <w:noWrap/>
            <w:vAlign w:val="center"/>
          </w:tcPr>
          <w:p w14:paraId="72652756">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杨有景</w:t>
            </w:r>
          </w:p>
        </w:tc>
        <w:tc>
          <w:tcPr>
            <w:tcW w:w="1200" w:type="dxa"/>
            <w:vAlign w:val="center"/>
          </w:tcPr>
          <w:p w14:paraId="620B16BE">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73B6B17A">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外国语学院</w:t>
            </w:r>
          </w:p>
        </w:tc>
      </w:tr>
      <w:tr w14:paraId="21AA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600" w:type="dxa"/>
            <w:noWrap/>
            <w:vAlign w:val="center"/>
          </w:tcPr>
          <w:p w14:paraId="0A633F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104</w:t>
            </w:r>
          </w:p>
        </w:tc>
        <w:tc>
          <w:tcPr>
            <w:tcW w:w="1500" w:type="dxa"/>
            <w:noWrap/>
            <w:vAlign w:val="center"/>
          </w:tcPr>
          <w:p w14:paraId="69E4472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WLXSZX26B078</w:t>
            </w:r>
          </w:p>
        </w:tc>
        <w:tc>
          <w:tcPr>
            <w:tcW w:w="4142" w:type="dxa"/>
            <w:noWrap/>
            <w:vAlign w:val="center"/>
          </w:tcPr>
          <w:p w14:paraId="32F3552B">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非遗手工业的现代转化与乡村振兴研究路径 -- 以广西玉林市博白县芒编产业为例</w:t>
            </w:r>
          </w:p>
        </w:tc>
        <w:tc>
          <w:tcPr>
            <w:tcW w:w="946" w:type="dxa"/>
            <w:noWrap/>
            <w:vAlign w:val="center"/>
          </w:tcPr>
          <w:p w14:paraId="0F0DE83C">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李萧</w:t>
            </w:r>
          </w:p>
        </w:tc>
        <w:tc>
          <w:tcPr>
            <w:tcW w:w="2772" w:type="dxa"/>
            <w:noWrap/>
            <w:vAlign w:val="center"/>
          </w:tcPr>
          <w:p w14:paraId="7B5D33C0">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黄广顺、潘镜全、蒙玉</w:t>
            </w:r>
          </w:p>
          <w:p w14:paraId="26D003F0">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婷、易薰</w:t>
            </w:r>
          </w:p>
        </w:tc>
        <w:tc>
          <w:tcPr>
            <w:tcW w:w="1260" w:type="dxa"/>
            <w:noWrap/>
            <w:vAlign w:val="center"/>
          </w:tcPr>
          <w:p w14:paraId="0CFFDB6B">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蓝璇</w:t>
            </w:r>
          </w:p>
        </w:tc>
        <w:tc>
          <w:tcPr>
            <w:tcW w:w="1200" w:type="dxa"/>
            <w:tcBorders>
              <w:bottom w:val="single" w:color="auto" w:sz="4" w:space="0"/>
            </w:tcBorders>
            <w:vAlign w:val="center"/>
          </w:tcPr>
          <w:p w14:paraId="41F534A0">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tcBorders>
              <w:bottom w:val="single" w:color="auto" w:sz="4" w:space="0"/>
            </w:tcBorders>
            <w:vAlign w:val="center"/>
          </w:tcPr>
          <w:p w14:paraId="39E31BC4">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外国语学院</w:t>
            </w:r>
          </w:p>
        </w:tc>
      </w:tr>
      <w:tr w14:paraId="4BF3D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00" w:type="dxa"/>
            <w:noWrap/>
            <w:vAlign w:val="center"/>
          </w:tcPr>
          <w:p w14:paraId="1BD0E6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105</w:t>
            </w:r>
          </w:p>
        </w:tc>
        <w:tc>
          <w:tcPr>
            <w:tcW w:w="1500" w:type="dxa"/>
            <w:noWrap/>
            <w:vAlign w:val="center"/>
          </w:tcPr>
          <w:p w14:paraId="1A5EFA2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WLXSZX26B079</w:t>
            </w:r>
          </w:p>
        </w:tc>
        <w:tc>
          <w:tcPr>
            <w:tcW w:w="4142" w:type="dxa"/>
            <w:noWrap/>
            <w:vAlign w:val="center"/>
          </w:tcPr>
          <w:p w14:paraId="50F7B838">
            <w:pPr>
              <w:pStyle w:val="25"/>
              <w:keepNext w:val="0"/>
              <w:keepLines w:val="0"/>
              <w:pageBreakBefore w:val="0"/>
              <w:kinsoku/>
              <w:wordWrap/>
              <w:overflowPunct/>
              <w:topLinePunct w:val="0"/>
              <w:autoSpaceDE/>
              <w:autoSpaceDN/>
              <w:bidi w:val="0"/>
              <w:adjustRightInd/>
              <w:snapToGrid/>
              <w:spacing w:before="210"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WARS</w:t>
            </w:r>
            <w:r>
              <w:rPr>
                <w:rFonts w:hint="default" w:ascii="Times New Roman" w:hAnsi="Times New Roman" w:eastAsia="方正仿宋_GB2312" w:cs="Times New Roman"/>
                <w:spacing w:val="1"/>
                <w:sz w:val="24"/>
                <w:szCs w:val="24"/>
              </w:rPr>
              <w:t>在肝细胞癌中的表达及其潜在机制</w:t>
            </w:r>
          </w:p>
        </w:tc>
        <w:tc>
          <w:tcPr>
            <w:tcW w:w="946" w:type="dxa"/>
            <w:noWrap/>
            <w:vAlign w:val="center"/>
          </w:tcPr>
          <w:p w14:paraId="362F33ED">
            <w:pPr>
              <w:pStyle w:val="21"/>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农秋红</w:t>
            </w:r>
          </w:p>
        </w:tc>
        <w:tc>
          <w:tcPr>
            <w:tcW w:w="2772" w:type="dxa"/>
            <w:noWrap/>
            <w:vAlign w:val="center"/>
          </w:tcPr>
          <w:p w14:paraId="1C6A1045">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梁露、吴桂美、罗程、陶宇辰</w:t>
            </w:r>
          </w:p>
        </w:tc>
        <w:tc>
          <w:tcPr>
            <w:tcW w:w="1260" w:type="dxa"/>
            <w:noWrap/>
            <w:vAlign w:val="center"/>
          </w:tcPr>
          <w:p w14:paraId="7032F586">
            <w:pPr>
              <w:pStyle w:val="25"/>
              <w:keepNext w:val="0"/>
              <w:keepLines w:val="0"/>
              <w:pageBreakBefore w:val="0"/>
              <w:kinsoku/>
              <w:wordWrap/>
              <w:overflowPunct/>
              <w:topLinePunct w:val="0"/>
              <w:autoSpaceDE/>
              <w:autoSpaceDN/>
              <w:bidi w:val="0"/>
              <w:adjustRightInd/>
              <w:snapToGrid/>
              <w:spacing w:before="50" w:line="0" w:lineRule="atLeast"/>
              <w:ind w:left="10" w:leftChars="0" w:firstLine="0" w:firstLineChars="0"/>
              <w:jc w:val="both"/>
              <w:rPr>
                <w:rFonts w:hint="default" w:ascii="Times New Roman" w:hAnsi="Times New Roman" w:eastAsia="方正仿宋_GB2312" w:cs="Times New Roman"/>
                <w:sz w:val="24"/>
                <w:szCs w:val="24"/>
                <w:lang w:eastAsia="zh-CN"/>
              </w:rPr>
            </w:pPr>
            <w:r>
              <w:rPr>
                <w:rFonts w:hint="default" w:ascii="Times New Roman" w:hAnsi="Times New Roman" w:eastAsia="方正仿宋_GB2312" w:cs="Times New Roman"/>
                <w:spacing w:val="6"/>
                <w:sz w:val="24"/>
                <w:szCs w:val="24"/>
              </w:rPr>
              <w:t>韦佳良</w:t>
            </w:r>
            <w:r>
              <w:rPr>
                <w:rFonts w:hint="default" w:ascii="Times New Roman" w:hAnsi="Times New Roman" w:eastAsia="方正仿宋_GB2312" w:cs="Times New Roman"/>
                <w:spacing w:val="6"/>
                <w:sz w:val="24"/>
                <w:szCs w:val="24"/>
                <w:lang w:eastAsia="zh-CN"/>
              </w:rPr>
              <w:t>、</w:t>
            </w:r>
          </w:p>
          <w:p w14:paraId="5B186937">
            <w:pPr>
              <w:pStyle w:val="25"/>
              <w:keepNext w:val="0"/>
              <w:keepLines w:val="0"/>
              <w:pageBreakBefore w:val="0"/>
              <w:kinsoku/>
              <w:wordWrap/>
              <w:overflowPunct/>
              <w:topLinePunct w:val="0"/>
              <w:autoSpaceDE/>
              <w:autoSpaceDN/>
              <w:bidi w:val="0"/>
              <w:adjustRightInd/>
              <w:snapToGrid/>
              <w:spacing w:before="46"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pacing w:val="4"/>
                <w:sz w:val="24"/>
                <w:szCs w:val="24"/>
              </w:rPr>
              <w:t>刘安贵</w:t>
            </w:r>
          </w:p>
        </w:tc>
        <w:tc>
          <w:tcPr>
            <w:tcW w:w="1200" w:type="dxa"/>
            <w:vAlign w:val="center"/>
          </w:tcPr>
          <w:p w14:paraId="77480D99">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7E7A9B95">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全科医学院</w:t>
            </w:r>
          </w:p>
        </w:tc>
      </w:tr>
      <w:tr w14:paraId="15680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600" w:type="dxa"/>
            <w:noWrap/>
            <w:vAlign w:val="center"/>
          </w:tcPr>
          <w:p w14:paraId="7AC7B6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106</w:t>
            </w:r>
          </w:p>
        </w:tc>
        <w:tc>
          <w:tcPr>
            <w:tcW w:w="1500" w:type="dxa"/>
            <w:noWrap/>
            <w:vAlign w:val="center"/>
          </w:tcPr>
          <w:p w14:paraId="32CC48B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WLXSZX26B080</w:t>
            </w:r>
          </w:p>
        </w:tc>
        <w:tc>
          <w:tcPr>
            <w:tcW w:w="4142" w:type="dxa"/>
            <w:noWrap/>
            <w:vAlign w:val="center"/>
          </w:tcPr>
          <w:p w14:paraId="29259B23">
            <w:pPr>
              <w:pStyle w:val="25"/>
              <w:keepNext w:val="0"/>
              <w:keepLines w:val="0"/>
              <w:pageBreakBefore w:val="0"/>
              <w:kinsoku/>
              <w:wordWrap/>
              <w:overflowPunct/>
              <w:topLinePunct w:val="0"/>
              <w:autoSpaceDE/>
              <w:autoSpaceDN/>
              <w:bidi w:val="0"/>
              <w:adjustRightInd/>
              <w:snapToGrid/>
              <w:spacing w:before="101" w:line="0" w:lineRule="atLeast"/>
              <w:ind w:left="10" w:leftChars="0" w:right="219" w:righ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新医科背景下广西民族地区高校医学生跨学科学习意</w:t>
            </w:r>
            <w:r>
              <w:rPr>
                <w:rFonts w:hint="default" w:ascii="Times New Roman" w:hAnsi="Times New Roman" w:eastAsia="方正仿宋_GB2312" w:cs="Times New Roman"/>
                <w:spacing w:val="14"/>
                <w:sz w:val="24"/>
                <w:szCs w:val="24"/>
              </w:rPr>
              <w:t xml:space="preserve"> </w:t>
            </w:r>
            <w:r>
              <w:rPr>
                <w:rFonts w:hint="default" w:ascii="Times New Roman" w:hAnsi="Times New Roman" w:eastAsia="方正仿宋_GB2312" w:cs="Times New Roman"/>
                <w:spacing w:val="-12"/>
                <w:sz w:val="24"/>
                <w:szCs w:val="24"/>
              </w:rPr>
              <w:t>愿与能力调查——以医工/医文融合为例</w:t>
            </w:r>
          </w:p>
        </w:tc>
        <w:tc>
          <w:tcPr>
            <w:tcW w:w="946" w:type="dxa"/>
            <w:noWrap/>
            <w:vAlign w:val="center"/>
          </w:tcPr>
          <w:p w14:paraId="6FDB11E4">
            <w:pPr>
              <w:pStyle w:val="21"/>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李东升</w:t>
            </w:r>
          </w:p>
        </w:tc>
        <w:tc>
          <w:tcPr>
            <w:tcW w:w="2772" w:type="dxa"/>
            <w:noWrap/>
            <w:vAlign w:val="center"/>
          </w:tcPr>
          <w:p w14:paraId="1DCC1180">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梁仁健、梁佳慧、唐婉婷、 梁仁腾</w:t>
            </w:r>
          </w:p>
        </w:tc>
        <w:tc>
          <w:tcPr>
            <w:tcW w:w="1260" w:type="dxa"/>
            <w:noWrap/>
            <w:vAlign w:val="center"/>
          </w:tcPr>
          <w:p w14:paraId="52C03D40">
            <w:pPr>
              <w:pStyle w:val="25"/>
              <w:keepNext w:val="0"/>
              <w:keepLines w:val="0"/>
              <w:pageBreakBefore w:val="0"/>
              <w:kinsoku/>
              <w:wordWrap/>
              <w:overflowPunct/>
              <w:topLinePunct w:val="0"/>
              <w:autoSpaceDE/>
              <w:autoSpaceDN/>
              <w:bidi w:val="0"/>
              <w:adjustRightInd/>
              <w:snapToGrid/>
              <w:spacing w:before="53"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pacing w:val="4"/>
                <w:sz w:val="24"/>
                <w:szCs w:val="24"/>
              </w:rPr>
              <w:t>龚健古</w:t>
            </w:r>
          </w:p>
        </w:tc>
        <w:tc>
          <w:tcPr>
            <w:tcW w:w="1200" w:type="dxa"/>
            <w:vAlign w:val="center"/>
          </w:tcPr>
          <w:p w14:paraId="0682226B">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7F73C143">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全科医学院</w:t>
            </w:r>
          </w:p>
        </w:tc>
      </w:tr>
      <w:tr w14:paraId="2F82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370B3E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107</w:t>
            </w:r>
          </w:p>
        </w:tc>
        <w:tc>
          <w:tcPr>
            <w:tcW w:w="1500" w:type="dxa"/>
            <w:noWrap/>
            <w:vAlign w:val="center"/>
          </w:tcPr>
          <w:p w14:paraId="1FCA9A9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WLXSZX26B081</w:t>
            </w:r>
          </w:p>
        </w:tc>
        <w:tc>
          <w:tcPr>
            <w:tcW w:w="4142" w:type="dxa"/>
            <w:noWrap/>
            <w:vAlign w:val="center"/>
          </w:tcPr>
          <w:p w14:paraId="2470AFC8">
            <w:pPr>
              <w:pStyle w:val="25"/>
              <w:keepNext w:val="0"/>
              <w:keepLines w:val="0"/>
              <w:pageBreakBefore w:val="0"/>
              <w:kinsoku/>
              <w:wordWrap/>
              <w:overflowPunct/>
              <w:topLinePunct w:val="0"/>
              <w:autoSpaceDE/>
              <w:autoSpaceDN/>
              <w:bidi w:val="0"/>
              <w:adjustRightInd/>
              <w:snapToGrid/>
              <w:spacing w:before="232"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探索基层医疗临终关怀与农村传统习俗观念的冲突</w:t>
            </w:r>
          </w:p>
        </w:tc>
        <w:tc>
          <w:tcPr>
            <w:tcW w:w="946" w:type="dxa"/>
            <w:noWrap/>
            <w:vAlign w:val="center"/>
          </w:tcPr>
          <w:p w14:paraId="3E91FDE6">
            <w:pPr>
              <w:pStyle w:val="21"/>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曾炜荣</w:t>
            </w:r>
          </w:p>
        </w:tc>
        <w:tc>
          <w:tcPr>
            <w:tcW w:w="2772" w:type="dxa"/>
            <w:noWrap/>
            <w:vAlign w:val="center"/>
          </w:tcPr>
          <w:p w14:paraId="2D084047">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符凯雯、何晓菲、曾煜桦</w:t>
            </w:r>
          </w:p>
        </w:tc>
        <w:tc>
          <w:tcPr>
            <w:tcW w:w="1260" w:type="dxa"/>
            <w:noWrap/>
            <w:vAlign w:val="center"/>
          </w:tcPr>
          <w:p w14:paraId="4CC0CE4F">
            <w:pPr>
              <w:pStyle w:val="25"/>
              <w:keepNext w:val="0"/>
              <w:keepLines w:val="0"/>
              <w:pageBreakBefore w:val="0"/>
              <w:kinsoku/>
              <w:wordWrap/>
              <w:overflowPunct/>
              <w:topLinePunct w:val="0"/>
              <w:autoSpaceDE/>
              <w:autoSpaceDN/>
              <w:bidi w:val="0"/>
              <w:adjustRightInd/>
              <w:snapToGrid/>
              <w:spacing w:before="43"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pacing w:val="7"/>
                <w:sz w:val="24"/>
                <w:szCs w:val="24"/>
              </w:rPr>
              <w:t>韦思羽</w:t>
            </w:r>
            <w:r>
              <w:rPr>
                <w:rFonts w:hint="default" w:ascii="Times New Roman" w:hAnsi="Times New Roman" w:eastAsia="方正仿宋_GB2312" w:cs="Times New Roman"/>
                <w:spacing w:val="7"/>
                <w:sz w:val="24"/>
                <w:szCs w:val="24"/>
                <w:lang w:eastAsia="zh-CN"/>
              </w:rPr>
              <w:t>、</w:t>
            </w:r>
            <w:r>
              <w:rPr>
                <w:rFonts w:hint="default" w:ascii="Times New Roman" w:hAnsi="Times New Roman" w:eastAsia="方正仿宋_GB2312" w:cs="Times New Roman"/>
                <w:spacing w:val="4"/>
                <w:sz w:val="24"/>
                <w:szCs w:val="24"/>
              </w:rPr>
              <w:t>黎彦岚</w:t>
            </w:r>
          </w:p>
        </w:tc>
        <w:tc>
          <w:tcPr>
            <w:tcW w:w="1200" w:type="dxa"/>
            <w:vAlign w:val="center"/>
          </w:tcPr>
          <w:p w14:paraId="2F3D2802">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06C33E7B">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全科医学院</w:t>
            </w:r>
          </w:p>
        </w:tc>
      </w:tr>
      <w:tr w14:paraId="2417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7EF015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108</w:t>
            </w:r>
          </w:p>
        </w:tc>
        <w:tc>
          <w:tcPr>
            <w:tcW w:w="1500" w:type="dxa"/>
            <w:noWrap/>
            <w:vAlign w:val="center"/>
          </w:tcPr>
          <w:p w14:paraId="5A57FA8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WLXSZX26B082</w:t>
            </w:r>
          </w:p>
        </w:tc>
        <w:tc>
          <w:tcPr>
            <w:tcW w:w="4142" w:type="dxa"/>
            <w:noWrap/>
            <w:vAlign w:val="center"/>
          </w:tcPr>
          <w:p w14:paraId="3538466F">
            <w:pPr>
              <w:pStyle w:val="25"/>
              <w:keepNext w:val="0"/>
              <w:keepLines w:val="0"/>
              <w:pageBreakBefore w:val="0"/>
              <w:kinsoku/>
              <w:wordWrap/>
              <w:overflowPunct/>
              <w:topLinePunct w:val="0"/>
              <w:autoSpaceDE/>
              <w:autoSpaceDN/>
              <w:bidi w:val="0"/>
              <w:adjustRightInd/>
              <w:snapToGrid/>
              <w:spacing w:before="134" w:line="0" w:lineRule="atLeast"/>
              <w:ind w:left="10" w:leftChars="0" w:right="219" w:righ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基于多组学分析NID2在瘢痕疙瘩中的表达及可能的功</w:t>
            </w:r>
            <w:r>
              <w:rPr>
                <w:rFonts w:hint="default" w:ascii="Times New Roman" w:hAnsi="Times New Roman" w:eastAsia="方正仿宋_GB2312" w:cs="Times New Roman"/>
                <w:spacing w:val="14"/>
                <w:sz w:val="24"/>
                <w:szCs w:val="24"/>
              </w:rPr>
              <w:t xml:space="preserve"> </w:t>
            </w:r>
            <w:r>
              <w:rPr>
                <w:rFonts w:hint="default" w:ascii="Times New Roman" w:hAnsi="Times New Roman" w:eastAsia="方正仿宋_GB2312" w:cs="Times New Roman"/>
                <w:spacing w:val="2"/>
                <w:sz w:val="24"/>
                <w:szCs w:val="24"/>
              </w:rPr>
              <w:t>能机制研究</w:t>
            </w:r>
          </w:p>
        </w:tc>
        <w:tc>
          <w:tcPr>
            <w:tcW w:w="946" w:type="dxa"/>
            <w:noWrap/>
            <w:vAlign w:val="center"/>
          </w:tcPr>
          <w:p w14:paraId="59401084">
            <w:pPr>
              <w:pStyle w:val="21"/>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马先武</w:t>
            </w:r>
          </w:p>
        </w:tc>
        <w:tc>
          <w:tcPr>
            <w:tcW w:w="2772" w:type="dxa"/>
            <w:noWrap/>
            <w:vAlign w:val="center"/>
          </w:tcPr>
          <w:p w14:paraId="2C1E8F6C">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王怡、梁艾嘉、陈莉莉、 罗永欢</w:t>
            </w:r>
          </w:p>
        </w:tc>
        <w:tc>
          <w:tcPr>
            <w:tcW w:w="1260" w:type="dxa"/>
            <w:shd w:val="clear" w:color="auto" w:fill="auto"/>
            <w:noWrap/>
            <w:vAlign w:val="center"/>
          </w:tcPr>
          <w:p w14:paraId="23EE60EB">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i/>
                <w:iCs/>
                <w:kern w:val="2"/>
                <w:sz w:val="24"/>
                <w:szCs w:val="24"/>
                <w:lang w:val="en-US" w:eastAsia="zh-CN" w:bidi="ar-SA"/>
              </w:rPr>
            </w:pPr>
            <w:r>
              <w:rPr>
                <w:rFonts w:hint="default" w:ascii="Times New Roman" w:hAnsi="Times New Roman" w:eastAsia="方正仿宋_GB2312" w:cs="Times New Roman"/>
                <w:sz w:val="24"/>
                <w:szCs w:val="24"/>
              </w:rPr>
              <w:t>韩志强</w:t>
            </w:r>
            <w:r>
              <w:rPr>
                <w:rFonts w:hint="default" w:ascii="Times New Roman" w:hAnsi="Times New Roman" w:eastAsia="方正仿宋_GB2312" w:cs="Times New Roman"/>
                <w:sz w:val="24"/>
                <w:szCs w:val="24"/>
                <w:lang w:eastAsia="zh-CN"/>
              </w:rPr>
              <w:t>、</w:t>
            </w:r>
            <w:r>
              <w:rPr>
                <w:rFonts w:hint="default" w:ascii="Times New Roman" w:hAnsi="Times New Roman" w:eastAsia="方正仿宋_GB2312" w:cs="Times New Roman"/>
                <w:sz w:val="24"/>
                <w:szCs w:val="24"/>
              </w:rPr>
              <w:t>李奇</w:t>
            </w:r>
          </w:p>
        </w:tc>
        <w:tc>
          <w:tcPr>
            <w:tcW w:w="1200" w:type="dxa"/>
            <w:vAlign w:val="center"/>
          </w:tcPr>
          <w:p w14:paraId="42204E08">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633B9F57">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全科医学院</w:t>
            </w:r>
          </w:p>
        </w:tc>
      </w:tr>
      <w:tr w14:paraId="404E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148960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109</w:t>
            </w:r>
          </w:p>
        </w:tc>
        <w:tc>
          <w:tcPr>
            <w:tcW w:w="1500" w:type="dxa"/>
            <w:noWrap/>
            <w:vAlign w:val="center"/>
          </w:tcPr>
          <w:p w14:paraId="1DC94A7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WLXSZX26B083</w:t>
            </w:r>
          </w:p>
        </w:tc>
        <w:tc>
          <w:tcPr>
            <w:tcW w:w="4142" w:type="dxa"/>
            <w:noWrap/>
            <w:vAlign w:val="center"/>
          </w:tcPr>
          <w:p w14:paraId="44659446">
            <w:pPr>
              <w:pStyle w:val="25"/>
              <w:keepNext w:val="0"/>
              <w:keepLines w:val="0"/>
              <w:pageBreakBefore w:val="0"/>
              <w:kinsoku/>
              <w:wordWrap/>
              <w:overflowPunct/>
              <w:topLinePunct w:val="0"/>
              <w:autoSpaceDE/>
              <w:autoSpaceDN/>
              <w:bidi w:val="0"/>
              <w:adjustRightInd/>
              <w:snapToGrid/>
              <w:spacing w:before="104" w:line="0" w:lineRule="atLeast"/>
              <w:ind w:left="10" w:leftChars="0" w:right="480" w:righ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pacing w:val="-1"/>
                <w:sz w:val="24"/>
                <w:szCs w:val="24"/>
              </w:rPr>
              <w:t>PON1基因在肺鳞癌组织及细胞中的表达下调及其潜</w:t>
            </w:r>
            <w:r>
              <w:rPr>
                <w:rFonts w:hint="default" w:ascii="Times New Roman" w:hAnsi="Times New Roman" w:eastAsia="方正仿宋_GB2312" w:cs="Times New Roman"/>
                <w:spacing w:val="17"/>
                <w:sz w:val="24"/>
                <w:szCs w:val="24"/>
              </w:rPr>
              <w:t xml:space="preserve"> </w:t>
            </w:r>
            <w:r>
              <w:rPr>
                <w:rFonts w:hint="default" w:ascii="Times New Roman" w:hAnsi="Times New Roman" w:eastAsia="方正仿宋_GB2312" w:cs="Times New Roman"/>
                <w:spacing w:val="1"/>
                <w:sz w:val="24"/>
                <w:szCs w:val="24"/>
              </w:rPr>
              <w:t>在抑癌机制研究</w:t>
            </w:r>
          </w:p>
        </w:tc>
        <w:tc>
          <w:tcPr>
            <w:tcW w:w="946" w:type="dxa"/>
            <w:noWrap/>
            <w:vAlign w:val="center"/>
          </w:tcPr>
          <w:p w14:paraId="367CC494">
            <w:pPr>
              <w:pStyle w:val="25"/>
              <w:keepNext w:val="0"/>
              <w:keepLines w:val="0"/>
              <w:pageBreakBefore w:val="0"/>
              <w:kinsoku/>
              <w:wordWrap/>
              <w:overflowPunct/>
              <w:topLinePunct w:val="0"/>
              <w:autoSpaceDE/>
              <w:autoSpaceDN/>
              <w:bidi w:val="0"/>
              <w:adjustRightInd/>
              <w:snapToGrid/>
              <w:spacing w:before="37"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pacing w:val="5"/>
                <w:sz w:val="24"/>
                <w:szCs w:val="24"/>
              </w:rPr>
              <w:t>周武</w:t>
            </w:r>
          </w:p>
        </w:tc>
        <w:tc>
          <w:tcPr>
            <w:tcW w:w="2772" w:type="dxa"/>
            <w:noWrap/>
            <w:vAlign w:val="center"/>
          </w:tcPr>
          <w:p w14:paraId="6D7B144F">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王磊</w:t>
            </w:r>
            <w:r>
              <w:rPr>
                <w:rFonts w:hint="eastAsia" w:ascii="Times New Roman" w:hAnsi="Times New Roman" w:eastAsia="方正仿宋_GB2312" w:cs="Times New Roman"/>
                <w:sz w:val="24"/>
                <w:szCs w:val="24"/>
                <w:lang w:eastAsia="zh-CN"/>
              </w:rPr>
              <w:t>、</w:t>
            </w:r>
            <w:r>
              <w:rPr>
                <w:rFonts w:hint="default" w:ascii="Times New Roman" w:hAnsi="Times New Roman" w:eastAsia="方正仿宋_GB2312" w:cs="Times New Roman"/>
                <w:sz w:val="24"/>
                <w:szCs w:val="24"/>
              </w:rPr>
              <w:t>麦安娜</w:t>
            </w:r>
            <w:r>
              <w:rPr>
                <w:rFonts w:hint="eastAsia" w:ascii="Times New Roman" w:hAnsi="Times New Roman" w:eastAsia="方正仿宋_GB2312" w:cs="Times New Roman"/>
                <w:sz w:val="24"/>
                <w:szCs w:val="24"/>
                <w:lang w:eastAsia="zh-CN"/>
              </w:rPr>
              <w:t>、</w:t>
            </w:r>
            <w:r>
              <w:rPr>
                <w:rFonts w:hint="default" w:ascii="Times New Roman" w:hAnsi="Times New Roman" w:eastAsia="方正仿宋_GB2312" w:cs="Times New Roman"/>
                <w:sz w:val="24"/>
                <w:szCs w:val="24"/>
              </w:rPr>
              <w:t>李宗宇</w:t>
            </w:r>
            <w:r>
              <w:rPr>
                <w:rFonts w:hint="eastAsia" w:ascii="Times New Roman" w:hAnsi="Times New Roman" w:eastAsia="方正仿宋_GB2312" w:cs="Times New Roman"/>
                <w:sz w:val="24"/>
                <w:szCs w:val="24"/>
                <w:lang w:eastAsia="zh-CN"/>
              </w:rPr>
              <w:t>、</w:t>
            </w:r>
            <w:r>
              <w:rPr>
                <w:rFonts w:hint="default" w:ascii="Times New Roman" w:hAnsi="Times New Roman" w:eastAsia="方正仿宋_GB2312" w:cs="Times New Roman"/>
                <w:sz w:val="24"/>
                <w:szCs w:val="24"/>
              </w:rPr>
              <w:t xml:space="preserve"> 卢财华</w:t>
            </w:r>
          </w:p>
        </w:tc>
        <w:tc>
          <w:tcPr>
            <w:tcW w:w="1260" w:type="dxa"/>
            <w:noWrap/>
            <w:vAlign w:val="center"/>
          </w:tcPr>
          <w:p w14:paraId="1E5B3A2F">
            <w:pPr>
              <w:pStyle w:val="25"/>
              <w:keepNext w:val="0"/>
              <w:keepLines w:val="0"/>
              <w:pageBreakBefore w:val="0"/>
              <w:kinsoku/>
              <w:wordWrap/>
              <w:overflowPunct/>
              <w:topLinePunct w:val="0"/>
              <w:autoSpaceDE/>
              <w:autoSpaceDN/>
              <w:bidi w:val="0"/>
              <w:adjustRightInd/>
              <w:snapToGrid/>
              <w:spacing w:before="54" w:line="0" w:lineRule="atLeast"/>
              <w:ind w:left="10" w:leftChars="0" w:firstLine="0" w:firstLineChars="0"/>
              <w:jc w:val="both"/>
              <w:rPr>
                <w:rFonts w:hint="default" w:ascii="Times New Roman" w:hAnsi="Times New Roman" w:eastAsia="方正仿宋_GB2312" w:cs="Times New Roman"/>
                <w:spacing w:val="1"/>
                <w:sz w:val="24"/>
                <w:szCs w:val="24"/>
              </w:rPr>
            </w:pPr>
            <w:r>
              <w:rPr>
                <w:rFonts w:hint="default" w:ascii="Times New Roman" w:hAnsi="Times New Roman" w:eastAsia="方正仿宋_GB2312" w:cs="Times New Roman"/>
                <w:spacing w:val="1"/>
                <w:sz w:val="24"/>
                <w:szCs w:val="24"/>
              </w:rPr>
              <w:t>叶玉萍、</w:t>
            </w:r>
          </w:p>
          <w:p w14:paraId="72AC8269">
            <w:pPr>
              <w:pStyle w:val="25"/>
              <w:keepNext w:val="0"/>
              <w:keepLines w:val="0"/>
              <w:pageBreakBefore w:val="0"/>
              <w:kinsoku/>
              <w:wordWrap/>
              <w:overflowPunct/>
              <w:topLinePunct w:val="0"/>
              <w:autoSpaceDE/>
              <w:autoSpaceDN/>
              <w:bidi w:val="0"/>
              <w:adjustRightInd/>
              <w:snapToGrid/>
              <w:spacing w:before="54"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pacing w:val="1"/>
                <w:sz w:val="24"/>
                <w:szCs w:val="24"/>
              </w:rPr>
              <w:t>柳亮</w:t>
            </w:r>
          </w:p>
        </w:tc>
        <w:tc>
          <w:tcPr>
            <w:tcW w:w="1200" w:type="dxa"/>
            <w:vAlign w:val="center"/>
          </w:tcPr>
          <w:p w14:paraId="14974DD5">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62D05468">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全科医学院</w:t>
            </w:r>
          </w:p>
        </w:tc>
      </w:tr>
      <w:tr w14:paraId="41C32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4A6016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110</w:t>
            </w:r>
          </w:p>
        </w:tc>
        <w:tc>
          <w:tcPr>
            <w:tcW w:w="1500" w:type="dxa"/>
            <w:noWrap/>
            <w:vAlign w:val="center"/>
          </w:tcPr>
          <w:p w14:paraId="0C0009F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WLXSZX26B084</w:t>
            </w:r>
          </w:p>
        </w:tc>
        <w:tc>
          <w:tcPr>
            <w:tcW w:w="4142" w:type="dxa"/>
            <w:noWrap/>
            <w:vAlign w:val="center"/>
          </w:tcPr>
          <w:p w14:paraId="039C9E43">
            <w:pPr>
              <w:pStyle w:val="25"/>
              <w:keepNext w:val="0"/>
              <w:keepLines w:val="0"/>
              <w:pageBreakBefore w:val="0"/>
              <w:kinsoku/>
              <w:wordWrap/>
              <w:overflowPunct/>
              <w:topLinePunct w:val="0"/>
              <w:autoSpaceDE/>
              <w:autoSpaceDN/>
              <w:bidi w:val="0"/>
              <w:adjustRightInd/>
              <w:snapToGrid/>
              <w:spacing w:before="37" w:line="0" w:lineRule="atLeast"/>
              <w:ind w:left="10" w:leftChars="0" w:right="198" w:righ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pacing w:val="1"/>
                <w:sz w:val="24"/>
                <w:szCs w:val="24"/>
              </w:rPr>
              <w:t>儿童哮喘数字健康管理依从性及其对我国《“健康中</w:t>
            </w:r>
            <w:r>
              <w:rPr>
                <w:rFonts w:hint="default" w:ascii="Times New Roman" w:hAnsi="Times New Roman" w:eastAsia="方正仿宋_GB2312" w:cs="Times New Roman"/>
                <w:spacing w:val="2"/>
                <w:sz w:val="24"/>
                <w:szCs w:val="24"/>
              </w:rPr>
              <w:t xml:space="preserve"> </w:t>
            </w:r>
            <w:r>
              <w:rPr>
                <w:rFonts w:hint="default" w:ascii="Times New Roman" w:hAnsi="Times New Roman" w:eastAsia="方正仿宋_GB2312" w:cs="Times New Roman"/>
                <w:sz w:val="24"/>
                <w:szCs w:val="24"/>
              </w:rPr>
              <w:t>国2030”儿童哮喘防治行动方案》认知情况的研究一</w:t>
            </w:r>
            <w:r>
              <w:rPr>
                <w:rFonts w:hint="default" w:ascii="Times New Roman" w:hAnsi="Times New Roman" w:eastAsia="方正仿宋_GB2312" w:cs="Times New Roman"/>
                <w:spacing w:val="12"/>
                <w:sz w:val="24"/>
                <w:szCs w:val="24"/>
              </w:rPr>
              <w:t xml:space="preserve"> </w:t>
            </w:r>
            <w:r>
              <w:rPr>
                <w:rFonts w:hint="default" w:ascii="Times New Roman" w:hAnsi="Times New Roman" w:eastAsia="方正仿宋_GB2312" w:cs="Times New Roman"/>
                <w:spacing w:val="1"/>
                <w:sz w:val="24"/>
                <w:szCs w:val="24"/>
              </w:rPr>
              <w:t>一以广西南宁市智慧儿科联盟为例</w:t>
            </w:r>
          </w:p>
        </w:tc>
        <w:tc>
          <w:tcPr>
            <w:tcW w:w="946" w:type="dxa"/>
            <w:noWrap/>
            <w:vAlign w:val="center"/>
          </w:tcPr>
          <w:p w14:paraId="749EC3A4">
            <w:pPr>
              <w:pStyle w:val="25"/>
              <w:keepNext w:val="0"/>
              <w:keepLines w:val="0"/>
              <w:pageBreakBefore w:val="0"/>
              <w:kinsoku/>
              <w:wordWrap/>
              <w:overflowPunct/>
              <w:topLinePunct w:val="0"/>
              <w:autoSpaceDE/>
              <w:autoSpaceDN/>
              <w:bidi w:val="0"/>
              <w:adjustRightInd/>
              <w:snapToGrid/>
              <w:spacing w:before="45"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pacing w:val="4"/>
                <w:sz w:val="24"/>
                <w:szCs w:val="24"/>
              </w:rPr>
              <w:t>李佳</w:t>
            </w:r>
          </w:p>
        </w:tc>
        <w:tc>
          <w:tcPr>
            <w:tcW w:w="2772" w:type="dxa"/>
            <w:noWrap/>
            <w:vAlign w:val="center"/>
          </w:tcPr>
          <w:p w14:paraId="26B6C905">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梁烨</w:t>
            </w:r>
            <w:r>
              <w:rPr>
                <w:rFonts w:hint="eastAsia" w:ascii="Times New Roman" w:hAnsi="Times New Roman" w:eastAsia="方正仿宋_GB2312" w:cs="Times New Roman"/>
                <w:sz w:val="24"/>
                <w:szCs w:val="24"/>
                <w:lang w:eastAsia="zh-CN"/>
              </w:rPr>
              <w:t>、</w:t>
            </w:r>
            <w:r>
              <w:rPr>
                <w:rFonts w:hint="default" w:ascii="Times New Roman" w:hAnsi="Times New Roman" w:eastAsia="方正仿宋_GB2312" w:cs="Times New Roman"/>
                <w:sz w:val="24"/>
                <w:szCs w:val="24"/>
              </w:rPr>
              <w:t>黄斌琳</w:t>
            </w:r>
          </w:p>
        </w:tc>
        <w:tc>
          <w:tcPr>
            <w:tcW w:w="1260" w:type="dxa"/>
            <w:noWrap/>
            <w:vAlign w:val="center"/>
          </w:tcPr>
          <w:p w14:paraId="25650D2B">
            <w:pPr>
              <w:pStyle w:val="25"/>
              <w:keepNext w:val="0"/>
              <w:keepLines w:val="0"/>
              <w:pageBreakBefore w:val="0"/>
              <w:kinsoku/>
              <w:wordWrap/>
              <w:overflowPunct/>
              <w:topLinePunct w:val="0"/>
              <w:autoSpaceDE/>
              <w:autoSpaceDN/>
              <w:bidi w:val="0"/>
              <w:adjustRightInd/>
              <w:snapToGrid/>
              <w:spacing w:before="57"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pacing w:val="-3"/>
                <w:sz w:val="24"/>
                <w:szCs w:val="24"/>
              </w:rPr>
              <w:t>彭文玲</w:t>
            </w:r>
          </w:p>
        </w:tc>
        <w:tc>
          <w:tcPr>
            <w:tcW w:w="1200" w:type="dxa"/>
            <w:tcBorders>
              <w:bottom w:val="single" w:color="auto" w:sz="4" w:space="0"/>
            </w:tcBorders>
            <w:vAlign w:val="center"/>
          </w:tcPr>
          <w:p w14:paraId="2BD34216">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tcBorders>
              <w:bottom w:val="single" w:color="auto" w:sz="4" w:space="0"/>
            </w:tcBorders>
            <w:vAlign w:val="center"/>
          </w:tcPr>
          <w:p w14:paraId="683979CB">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全科医学院</w:t>
            </w:r>
          </w:p>
        </w:tc>
      </w:tr>
      <w:tr w14:paraId="12BC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00" w:type="dxa"/>
            <w:noWrap/>
            <w:vAlign w:val="center"/>
          </w:tcPr>
          <w:p w14:paraId="6E9ED0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111</w:t>
            </w:r>
          </w:p>
        </w:tc>
        <w:tc>
          <w:tcPr>
            <w:tcW w:w="1500" w:type="dxa"/>
            <w:noWrap/>
            <w:vAlign w:val="center"/>
          </w:tcPr>
          <w:p w14:paraId="7C4722E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WLXSZX26B085</w:t>
            </w:r>
          </w:p>
        </w:tc>
        <w:tc>
          <w:tcPr>
            <w:tcW w:w="4142" w:type="dxa"/>
            <w:noWrap/>
            <w:vAlign w:val="center"/>
          </w:tcPr>
          <w:p w14:paraId="69A9D373">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bidi="ar"/>
              </w:rPr>
              <w:t>人机协同创造性学习设计：AIGC作“创意伙伴”的教学模式研究</w:t>
            </w:r>
          </w:p>
        </w:tc>
        <w:tc>
          <w:tcPr>
            <w:tcW w:w="946" w:type="dxa"/>
            <w:noWrap/>
            <w:vAlign w:val="center"/>
          </w:tcPr>
          <w:p w14:paraId="0FFA8B43">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rPr>
              <w:t>韦润婷</w:t>
            </w:r>
          </w:p>
        </w:tc>
        <w:tc>
          <w:tcPr>
            <w:tcW w:w="2772" w:type="dxa"/>
            <w:noWrap/>
            <w:vAlign w:val="center"/>
          </w:tcPr>
          <w:p w14:paraId="552C7937">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rPr>
              <w:t>蒙振诚、陆宣任</w:t>
            </w:r>
          </w:p>
        </w:tc>
        <w:tc>
          <w:tcPr>
            <w:tcW w:w="1260" w:type="dxa"/>
            <w:noWrap/>
            <w:vAlign w:val="center"/>
          </w:tcPr>
          <w:p w14:paraId="6EB239EC">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rPr>
              <w:t>王少夫</w:t>
            </w:r>
          </w:p>
        </w:tc>
        <w:tc>
          <w:tcPr>
            <w:tcW w:w="1200" w:type="dxa"/>
            <w:vAlign w:val="center"/>
          </w:tcPr>
          <w:p w14:paraId="4F66FFC3">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一般</w:t>
            </w:r>
            <w:r>
              <w:rPr>
                <w:rFonts w:hint="default" w:ascii="Times New Roman" w:hAnsi="Times New Roman" w:eastAsia="方正仿宋_GB2312" w:cs="Times New Roman"/>
                <w:sz w:val="24"/>
                <w:szCs w:val="24"/>
              </w:rPr>
              <w:t>课题</w:t>
            </w:r>
          </w:p>
        </w:tc>
        <w:tc>
          <w:tcPr>
            <w:tcW w:w="2148" w:type="dxa"/>
            <w:vAlign w:val="center"/>
          </w:tcPr>
          <w:p w14:paraId="034E5790">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lang w:val="en-US" w:eastAsia="zh-CN"/>
              </w:rPr>
            </w:pPr>
            <w:r>
              <w:rPr>
                <w:rFonts w:hint="default" w:ascii="Times New Roman" w:hAnsi="Times New Roman" w:eastAsia="方正仿宋_GB2312" w:cs="Times New Roman"/>
                <w:b w:val="0"/>
                <w:bCs w:val="0"/>
                <w:sz w:val="24"/>
                <w:szCs w:val="24"/>
              </w:rPr>
              <w:t>信息与管理学院</w:t>
            </w:r>
          </w:p>
        </w:tc>
      </w:tr>
      <w:tr w14:paraId="4E41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00" w:type="dxa"/>
            <w:noWrap/>
            <w:vAlign w:val="center"/>
          </w:tcPr>
          <w:p w14:paraId="7BC454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112</w:t>
            </w:r>
          </w:p>
        </w:tc>
        <w:tc>
          <w:tcPr>
            <w:tcW w:w="1500" w:type="dxa"/>
            <w:noWrap/>
            <w:vAlign w:val="center"/>
          </w:tcPr>
          <w:p w14:paraId="045A6F8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WLXSZX26B086</w:t>
            </w:r>
          </w:p>
        </w:tc>
        <w:tc>
          <w:tcPr>
            <w:tcW w:w="4142" w:type="dxa"/>
            <w:noWrap/>
            <w:vAlign w:val="center"/>
          </w:tcPr>
          <w:p w14:paraId="54DF28B1">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bidi="ar"/>
              </w:rPr>
              <w:t>成人弥漫性胶质瘤分子特征预测模型的构建</w:t>
            </w:r>
          </w:p>
        </w:tc>
        <w:tc>
          <w:tcPr>
            <w:tcW w:w="946" w:type="dxa"/>
            <w:noWrap/>
            <w:vAlign w:val="center"/>
          </w:tcPr>
          <w:p w14:paraId="10FC12E7">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rPr>
              <w:t>曹昌标</w:t>
            </w:r>
          </w:p>
        </w:tc>
        <w:tc>
          <w:tcPr>
            <w:tcW w:w="2772" w:type="dxa"/>
            <w:noWrap/>
            <w:vAlign w:val="center"/>
          </w:tcPr>
          <w:p w14:paraId="29CB58B2">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rPr>
              <w:t>苏夏萌、覃冰妍、陈思彤、黄永辉</w:t>
            </w:r>
          </w:p>
        </w:tc>
        <w:tc>
          <w:tcPr>
            <w:tcW w:w="1260" w:type="dxa"/>
            <w:noWrap/>
            <w:vAlign w:val="center"/>
          </w:tcPr>
          <w:p w14:paraId="0BB91821">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kern w:val="0"/>
                <w:sz w:val="24"/>
                <w:szCs w:val="24"/>
              </w:rPr>
              <w:t>苏静、</w:t>
            </w:r>
          </w:p>
          <w:p w14:paraId="7A783DEB">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rPr>
              <w:t>何世培</w:t>
            </w:r>
          </w:p>
        </w:tc>
        <w:tc>
          <w:tcPr>
            <w:tcW w:w="1200" w:type="dxa"/>
            <w:vAlign w:val="center"/>
          </w:tcPr>
          <w:p w14:paraId="101791A0">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7310AE15">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信息与管理学院</w:t>
            </w:r>
          </w:p>
        </w:tc>
      </w:tr>
      <w:tr w14:paraId="22DB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1355B9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113</w:t>
            </w:r>
          </w:p>
        </w:tc>
        <w:tc>
          <w:tcPr>
            <w:tcW w:w="1500" w:type="dxa"/>
            <w:noWrap/>
            <w:vAlign w:val="center"/>
          </w:tcPr>
          <w:p w14:paraId="0CAE573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WLXSZX26B087</w:t>
            </w:r>
          </w:p>
        </w:tc>
        <w:tc>
          <w:tcPr>
            <w:tcW w:w="4142" w:type="dxa"/>
            <w:noWrap/>
            <w:vAlign w:val="center"/>
          </w:tcPr>
          <w:p w14:paraId="4C4C6304">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bidi="ar"/>
              </w:rPr>
              <w:t>联动临床病理学与大数据挖掘解析 CLDN3 在小细胞肺癌中的表达情况及临床价值</w:t>
            </w:r>
          </w:p>
        </w:tc>
        <w:tc>
          <w:tcPr>
            <w:tcW w:w="946" w:type="dxa"/>
            <w:noWrap/>
            <w:vAlign w:val="center"/>
          </w:tcPr>
          <w:p w14:paraId="454103E8">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rPr>
              <w:t>涂金梅</w:t>
            </w:r>
          </w:p>
        </w:tc>
        <w:tc>
          <w:tcPr>
            <w:tcW w:w="2772" w:type="dxa"/>
            <w:noWrap/>
            <w:vAlign w:val="center"/>
          </w:tcPr>
          <w:p w14:paraId="741951A2">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rPr>
              <w:t>劳旺、何瀚、阮慧文、莫翰霖</w:t>
            </w:r>
          </w:p>
        </w:tc>
        <w:tc>
          <w:tcPr>
            <w:tcW w:w="1260" w:type="dxa"/>
            <w:noWrap/>
            <w:vAlign w:val="center"/>
          </w:tcPr>
          <w:p w14:paraId="028A39DE">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rPr>
              <w:t>何慧敏、陈罡</w:t>
            </w:r>
          </w:p>
        </w:tc>
        <w:tc>
          <w:tcPr>
            <w:tcW w:w="1200" w:type="dxa"/>
            <w:vAlign w:val="center"/>
          </w:tcPr>
          <w:p w14:paraId="13D13F1D">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00027505">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信息与管理学院</w:t>
            </w:r>
          </w:p>
        </w:tc>
      </w:tr>
      <w:tr w14:paraId="6F193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00" w:type="dxa"/>
            <w:noWrap/>
            <w:vAlign w:val="center"/>
          </w:tcPr>
          <w:p w14:paraId="0884F3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114</w:t>
            </w:r>
          </w:p>
        </w:tc>
        <w:tc>
          <w:tcPr>
            <w:tcW w:w="1500" w:type="dxa"/>
            <w:noWrap/>
            <w:vAlign w:val="center"/>
          </w:tcPr>
          <w:p w14:paraId="4B8AAAA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WLXSZX26B088</w:t>
            </w:r>
          </w:p>
        </w:tc>
        <w:tc>
          <w:tcPr>
            <w:tcW w:w="4142" w:type="dxa"/>
            <w:noWrap/>
            <w:vAlign w:val="center"/>
          </w:tcPr>
          <w:p w14:paraId="7C1DF2E8">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bidi="ar"/>
              </w:rPr>
              <w:t>基于机器学习的大学生熬夜行为、肠道菌群与情绪状态关联建模及风险预警研究 —— 以广西高校为例</w:t>
            </w:r>
          </w:p>
        </w:tc>
        <w:tc>
          <w:tcPr>
            <w:tcW w:w="946" w:type="dxa"/>
            <w:noWrap/>
            <w:vAlign w:val="center"/>
          </w:tcPr>
          <w:p w14:paraId="7B079610">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rPr>
              <w:t>杨璐</w:t>
            </w:r>
          </w:p>
        </w:tc>
        <w:tc>
          <w:tcPr>
            <w:tcW w:w="2772" w:type="dxa"/>
            <w:noWrap/>
            <w:vAlign w:val="center"/>
          </w:tcPr>
          <w:p w14:paraId="5B553D61">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rPr>
              <w:t>吴婉妮、林怡、余敏桦</w:t>
            </w:r>
          </w:p>
        </w:tc>
        <w:tc>
          <w:tcPr>
            <w:tcW w:w="1260" w:type="dxa"/>
            <w:noWrap/>
            <w:vAlign w:val="center"/>
          </w:tcPr>
          <w:p w14:paraId="6303D34B">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rPr>
              <w:t>莫小娇、谭艳红</w:t>
            </w:r>
          </w:p>
        </w:tc>
        <w:tc>
          <w:tcPr>
            <w:tcW w:w="1200" w:type="dxa"/>
            <w:vAlign w:val="center"/>
          </w:tcPr>
          <w:p w14:paraId="3D51260E">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10C8230A">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信息与管理学院</w:t>
            </w:r>
          </w:p>
        </w:tc>
      </w:tr>
      <w:tr w14:paraId="648CB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4C35BE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115</w:t>
            </w:r>
          </w:p>
        </w:tc>
        <w:tc>
          <w:tcPr>
            <w:tcW w:w="1500" w:type="dxa"/>
            <w:noWrap/>
            <w:vAlign w:val="center"/>
          </w:tcPr>
          <w:p w14:paraId="3C0928E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WLXSZX26B089</w:t>
            </w:r>
          </w:p>
        </w:tc>
        <w:tc>
          <w:tcPr>
            <w:tcW w:w="4142" w:type="dxa"/>
            <w:shd w:val="clear" w:color="auto" w:fill="auto"/>
            <w:noWrap/>
            <w:vAlign w:val="center"/>
          </w:tcPr>
          <w:p w14:paraId="2172F831">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bidi="ar"/>
              </w:rPr>
              <w:t>从“保障”到“发展”：“阳光伙伴”同伴支持模式建构研究</w:t>
            </w:r>
          </w:p>
        </w:tc>
        <w:tc>
          <w:tcPr>
            <w:tcW w:w="946" w:type="dxa"/>
            <w:noWrap/>
            <w:vAlign w:val="center"/>
          </w:tcPr>
          <w:p w14:paraId="21F1E39B">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rPr>
              <w:t>梁玉音</w:t>
            </w:r>
          </w:p>
        </w:tc>
        <w:tc>
          <w:tcPr>
            <w:tcW w:w="2772" w:type="dxa"/>
            <w:noWrap/>
            <w:vAlign w:val="center"/>
          </w:tcPr>
          <w:p w14:paraId="6B9D8802">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rPr>
              <w:t>盘灿凤、韦彩桂、梁杰淳、罗红妙</w:t>
            </w:r>
          </w:p>
        </w:tc>
        <w:tc>
          <w:tcPr>
            <w:tcW w:w="1260" w:type="dxa"/>
            <w:noWrap/>
            <w:vAlign w:val="center"/>
          </w:tcPr>
          <w:p w14:paraId="73C42E7A">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rPr>
              <w:t>陈婉新、管燕秋</w:t>
            </w:r>
          </w:p>
        </w:tc>
        <w:tc>
          <w:tcPr>
            <w:tcW w:w="1200" w:type="dxa"/>
            <w:vAlign w:val="center"/>
          </w:tcPr>
          <w:p w14:paraId="6AE716F7">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543B0326">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信息与管理学院</w:t>
            </w:r>
          </w:p>
        </w:tc>
      </w:tr>
      <w:tr w14:paraId="4DF1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00" w:type="dxa"/>
            <w:noWrap/>
            <w:vAlign w:val="center"/>
          </w:tcPr>
          <w:p w14:paraId="5631F1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116</w:t>
            </w:r>
          </w:p>
        </w:tc>
        <w:tc>
          <w:tcPr>
            <w:tcW w:w="1500" w:type="dxa"/>
            <w:noWrap/>
            <w:vAlign w:val="center"/>
          </w:tcPr>
          <w:p w14:paraId="781C855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lang w:val="en-US"/>
              </w:rPr>
            </w:pPr>
            <w:r>
              <w:rPr>
                <w:rFonts w:hint="default" w:ascii="Times New Roman" w:hAnsi="Times New Roman" w:eastAsia="方正仿宋_GB2312" w:cs="Times New Roman"/>
                <w:i w:val="0"/>
                <w:iCs w:val="0"/>
                <w:color w:val="000000"/>
                <w:kern w:val="0"/>
                <w:sz w:val="24"/>
                <w:szCs w:val="24"/>
                <w:u w:val="none"/>
                <w:lang w:val="en-US" w:eastAsia="zh-CN" w:bidi="ar"/>
              </w:rPr>
              <w:t>WLXSZX26B090</w:t>
            </w:r>
          </w:p>
        </w:tc>
        <w:tc>
          <w:tcPr>
            <w:tcW w:w="4142" w:type="dxa"/>
            <w:shd w:val="clear" w:color="auto" w:fill="auto"/>
            <w:noWrap/>
            <w:vAlign w:val="center"/>
          </w:tcPr>
          <w:p w14:paraId="703C576C">
            <w:pPr>
              <w:keepNext w:val="0"/>
              <w:keepLines w:val="0"/>
              <w:pageBreakBefore w:val="0"/>
              <w:widowControl/>
              <w:suppressLineNumbers w:val="0"/>
              <w:kinsoku/>
              <w:wordWrap/>
              <w:overflowPunct/>
              <w:topLinePunct w:val="0"/>
              <w:autoSpaceDE/>
              <w:autoSpaceDN/>
              <w:bidi w:val="0"/>
              <w:adjustRightInd/>
              <w:snapToGrid/>
              <w:spacing w:line="0" w:lineRule="atLeast"/>
              <w:ind w:left="10" w:leftChars="0" w:firstLine="0" w:firstLineChars="0"/>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bidi="ar"/>
              </w:rPr>
              <w:t>广西非遗羽毛画的活态传承与市场化路径创新研究</w:t>
            </w:r>
          </w:p>
        </w:tc>
        <w:tc>
          <w:tcPr>
            <w:tcW w:w="946" w:type="dxa"/>
            <w:noWrap/>
            <w:vAlign w:val="center"/>
          </w:tcPr>
          <w:p w14:paraId="5BDC7289">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王雨露</w:t>
            </w:r>
          </w:p>
        </w:tc>
        <w:tc>
          <w:tcPr>
            <w:tcW w:w="2772" w:type="dxa"/>
            <w:noWrap/>
            <w:vAlign w:val="center"/>
          </w:tcPr>
          <w:p w14:paraId="701B76AB">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何慧玲、滕爱凤、赵钧毅</w:t>
            </w:r>
          </w:p>
        </w:tc>
        <w:tc>
          <w:tcPr>
            <w:tcW w:w="1260" w:type="dxa"/>
            <w:noWrap/>
            <w:vAlign w:val="center"/>
          </w:tcPr>
          <w:p w14:paraId="28FCF49A">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李茂国</w:t>
            </w:r>
          </w:p>
        </w:tc>
        <w:tc>
          <w:tcPr>
            <w:tcW w:w="1200" w:type="dxa"/>
            <w:vAlign w:val="center"/>
          </w:tcPr>
          <w:p w14:paraId="52FE2BF3">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053231F0">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信息与管理学院</w:t>
            </w:r>
          </w:p>
        </w:tc>
      </w:tr>
      <w:tr w14:paraId="72AA6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00" w:type="dxa"/>
            <w:noWrap/>
            <w:vAlign w:val="center"/>
          </w:tcPr>
          <w:p w14:paraId="353731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117</w:t>
            </w:r>
          </w:p>
        </w:tc>
        <w:tc>
          <w:tcPr>
            <w:tcW w:w="1500" w:type="dxa"/>
            <w:noWrap/>
            <w:vAlign w:val="center"/>
          </w:tcPr>
          <w:p w14:paraId="4CC5649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WLXSZX26B091</w:t>
            </w:r>
          </w:p>
        </w:tc>
        <w:tc>
          <w:tcPr>
            <w:tcW w:w="4142" w:type="dxa"/>
            <w:shd w:val="clear" w:color="auto" w:fill="auto"/>
            <w:noWrap/>
            <w:vAlign w:val="center"/>
          </w:tcPr>
          <w:p w14:paraId="58927582">
            <w:pPr>
              <w:keepNext w:val="0"/>
              <w:keepLines w:val="0"/>
              <w:pageBreakBefore w:val="0"/>
              <w:widowControl/>
              <w:suppressLineNumbers w:val="0"/>
              <w:kinsoku/>
              <w:wordWrap/>
              <w:overflowPunct/>
              <w:topLinePunct w:val="0"/>
              <w:autoSpaceDE/>
              <w:autoSpaceDN/>
              <w:bidi w:val="0"/>
              <w:adjustRightInd/>
              <w:snapToGrid/>
              <w:spacing w:line="0" w:lineRule="atLeast"/>
              <w:ind w:left="10" w:leftChars="0" w:firstLine="0" w:firstLineChars="0"/>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bidi="ar"/>
              </w:rPr>
              <w:t>面向广西医科大学学生的陪伴型学习智能AI系统设计与实现</w:t>
            </w:r>
          </w:p>
        </w:tc>
        <w:tc>
          <w:tcPr>
            <w:tcW w:w="946" w:type="dxa"/>
            <w:noWrap/>
            <w:vAlign w:val="center"/>
          </w:tcPr>
          <w:p w14:paraId="598688F4">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sz w:val="24"/>
                <w:szCs w:val="24"/>
              </w:rPr>
              <w:t>王婧怡</w:t>
            </w:r>
          </w:p>
        </w:tc>
        <w:tc>
          <w:tcPr>
            <w:tcW w:w="2772" w:type="dxa"/>
            <w:noWrap/>
            <w:vAlign w:val="center"/>
          </w:tcPr>
          <w:p w14:paraId="72E3792B">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sz w:val="24"/>
                <w:szCs w:val="24"/>
              </w:rPr>
              <w:t>周慧娴、庞一秀、梁海燕、商永怡</w:t>
            </w:r>
          </w:p>
        </w:tc>
        <w:tc>
          <w:tcPr>
            <w:tcW w:w="1260" w:type="dxa"/>
            <w:noWrap/>
            <w:vAlign w:val="center"/>
          </w:tcPr>
          <w:p w14:paraId="433FBDDB">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sz w:val="24"/>
                <w:szCs w:val="24"/>
              </w:rPr>
              <w:t>陈婉新</w:t>
            </w:r>
          </w:p>
        </w:tc>
        <w:tc>
          <w:tcPr>
            <w:tcW w:w="1200" w:type="dxa"/>
            <w:vAlign w:val="center"/>
          </w:tcPr>
          <w:p w14:paraId="26856A10">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shd w:val="clear" w:color="auto" w:fill="FFFFFF"/>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17EC14A9">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信息与管理学院</w:t>
            </w:r>
          </w:p>
        </w:tc>
      </w:tr>
      <w:tr w14:paraId="74513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00" w:type="dxa"/>
            <w:noWrap/>
            <w:vAlign w:val="center"/>
          </w:tcPr>
          <w:p w14:paraId="12880D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118</w:t>
            </w:r>
          </w:p>
        </w:tc>
        <w:tc>
          <w:tcPr>
            <w:tcW w:w="1500" w:type="dxa"/>
            <w:noWrap/>
            <w:vAlign w:val="center"/>
          </w:tcPr>
          <w:p w14:paraId="577F99D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WLXSZX26B092</w:t>
            </w:r>
          </w:p>
        </w:tc>
        <w:tc>
          <w:tcPr>
            <w:tcW w:w="4142" w:type="dxa"/>
            <w:shd w:val="clear" w:color="auto" w:fill="auto"/>
            <w:noWrap/>
            <w:vAlign w:val="center"/>
          </w:tcPr>
          <w:p w14:paraId="6C2D2165">
            <w:pPr>
              <w:keepNext w:val="0"/>
              <w:keepLines w:val="0"/>
              <w:pageBreakBefore w:val="0"/>
              <w:widowControl/>
              <w:suppressLineNumbers w:val="0"/>
              <w:kinsoku/>
              <w:wordWrap/>
              <w:overflowPunct/>
              <w:topLinePunct w:val="0"/>
              <w:autoSpaceDE/>
              <w:autoSpaceDN/>
              <w:bidi w:val="0"/>
              <w:adjustRightInd/>
              <w:snapToGrid/>
              <w:spacing w:line="0" w:lineRule="atLeast"/>
              <w:ind w:left="10" w:leftChars="0" w:firstLine="0" w:firstLineChars="0"/>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bidi="ar"/>
              </w:rPr>
              <w:t>医学生‘脆皮’现象背后的健康素养与健康行为关联研究</w:t>
            </w:r>
          </w:p>
        </w:tc>
        <w:tc>
          <w:tcPr>
            <w:tcW w:w="946" w:type="dxa"/>
            <w:noWrap/>
            <w:vAlign w:val="center"/>
          </w:tcPr>
          <w:p w14:paraId="679D9C78">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sz w:val="24"/>
                <w:szCs w:val="24"/>
              </w:rPr>
              <w:t>黄嘉豪</w:t>
            </w:r>
          </w:p>
        </w:tc>
        <w:tc>
          <w:tcPr>
            <w:tcW w:w="2772" w:type="dxa"/>
            <w:noWrap/>
            <w:vAlign w:val="center"/>
          </w:tcPr>
          <w:p w14:paraId="224667A1">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sz w:val="24"/>
                <w:szCs w:val="24"/>
              </w:rPr>
              <w:t>谢诗煌、李安淇</w:t>
            </w:r>
          </w:p>
        </w:tc>
        <w:tc>
          <w:tcPr>
            <w:tcW w:w="1260" w:type="dxa"/>
            <w:noWrap/>
            <w:vAlign w:val="center"/>
          </w:tcPr>
          <w:p w14:paraId="27DDC2C5">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sz w:val="24"/>
                <w:szCs w:val="24"/>
              </w:rPr>
              <w:t>谢琳艺</w:t>
            </w:r>
          </w:p>
        </w:tc>
        <w:tc>
          <w:tcPr>
            <w:tcW w:w="1200" w:type="dxa"/>
            <w:vAlign w:val="center"/>
          </w:tcPr>
          <w:p w14:paraId="6B625F2A">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shd w:val="clear" w:color="auto" w:fill="FFFFFF"/>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5C5CC05B">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信息与管理学院</w:t>
            </w:r>
          </w:p>
        </w:tc>
      </w:tr>
      <w:tr w14:paraId="5A68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00" w:type="dxa"/>
            <w:noWrap/>
            <w:vAlign w:val="center"/>
          </w:tcPr>
          <w:p w14:paraId="666FE2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119</w:t>
            </w:r>
          </w:p>
        </w:tc>
        <w:tc>
          <w:tcPr>
            <w:tcW w:w="1500" w:type="dxa"/>
            <w:noWrap/>
            <w:vAlign w:val="center"/>
          </w:tcPr>
          <w:p w14:paraId="73C81A8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WLXSZX26B093</w:t>
            </w:r>
          </w:p>
        </w:tc>
        <w:tc>
          <w:tcPr>
            <w:tcW w:w="4142" w:type="dxa"/>
            <w:shd w:val="clear" w:color="auto" w:fill="auto"/>
            <w:noWrap/>
            <w:vAlign w:val="center"/>
          </w:tcPr>
          <w:p w14:paraId="27953B86">
            <w:pPr>
              <w:keepNext w:val="0"/>
              <w:keepLines w:val="0"/>
              <w:pageBreakBefore w:val="0"/>
              <w:widowControl/>
              <w:suppressLineNumbers w:val="0"/>
              <w:kinsoku/>
              <w:wordWrap/>
              <w:overflowPunct/>
              <w:topLinePunct w:val="0"/>
              <w:autoSpaceDE/>
              <w:autoSpaceDN/>
              <w:bidi w:val="0"/>
              <w:adjustRightInd/>
              <w:snapToGrid/>
              <w:spacing w:line="0" w:lineRule="atLeast"/>
              <w:ind w:left="10" w:leftChars="0" w:firstLine="0" w:firstLineChars="0"/>
              <w:jc w:val="both"/>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kern w:val="0"/>
                <w:sz w:val="24"/>
                <w:szCs w:val="24"/>
                <w:lang w:val="en-US" w:eastAsia="zh-CN" w:bidi="ar"/>
              </w:rPr>
              <w:t>高校大学生急救知识与技能普及现状研究</w:t>
            </w:r>
          </w:p>
        </w:tc>
        <w:tc>
          <w:tcPr>
            <w:tcW w:w="946" w:type="dxa"/>
            <w:noWrap/>
            <w:vAlign w:val="center"/>
          </w:tcPr>
          <w:p w14:paraId="606F655F">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sz w:val="24"/>
                <w:szCs w:val="24"/>
              </w:rPr>
              <w:t>李安淇</w:t>
            </w:r>
          </w:p>
        </w:tc>
        <w:tc>
          <w:tcPr>
            <w:tcW w:w="2772" w:type="dxa"/>
            <w:noWrap/>
            <w:vAlign w:val="center"/>
          </w:tcPr>
          <w:p w14:paraId="3CA47DCA">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sz w:val="24"/>
                <w:szCs w:val="24"/>
              </w:rPr>
              <w:t>梁海燕、卢天宇、蒙贞婷、候湘婷</w:t>
            </w:r>
          </w:p>
        </w:tc>
        <w:tc>
          <w:tcPr>
            <w:tcW w:w="1260" w:type="dxa"/>
            <w:noWrap/>
            <w:vAlign w:val="center"/>
          </w:tcPr>
          <w:p w14:paraId="0B702566">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sz w:val="24"/>
                <w:szCs w:val="24"/>
              </w:rPr>
              <w:t>高洪达、莫小娇</w:t>
            </w:r>
          </w:p>
        </w:tc>
        <w:tc>
          <w:tcPr>
            <w:tcW w:w="1200" w:type="dxa"/>
            <w:vAlign w:val="center"/>
          </w:tcPr>
          <w:p w14:paraId="6BD952F3">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shd w:val="clear" w:color="auto" w:fill="FFFFFF"/>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4FAE1D59">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信息与管理学院</w:t>
            </w:r>
          </w:p>
        </w:tc>
      </w:tr>
      <w:tr w14:paraId="3ADE5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78124A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120</w:t>
            </w:r>
          </w:p>
        </w:tc>
        <w:tc>
          <w:tcPr>
            <w:tcW w:w="1500" w:type="dxa"/>
            <w:noWrap/>
            <w:vAlign w:val="center"/>
          </w:tcPr>
          <w:p w14:paraId="5222B56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WLXSZX26B094</w:t>
            </w:r>
          </w:p>
        </w:tc>
        <w:tc>
          <w:tcPr>
            <w:tcW w:w="4142" w:type="dxa"/>
            <w:noWrap/>
            <w:vAlign w:val="center"/>
          </w:tcPr>
          <w:p w14:paraId="0A3384B4">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智骨筛——AI骨质疏松筛诊治管一体化临床研究</w:t>
            </w:r>
          </w:p>
        </w:tc>
        <w:tc>
          <w:tcPr>
            <w:tcW w:w="946" w:type="dxa"/>
            <w:noWrap/>
            <w:vAlign w:val="center"/>
          </w:tcPr>
          <w:p w14:paraId="335A633E">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庞智月</w:t>
            </w:r>
          </w:p>
        </w:tc>
        <w:tc>
          <w:tcPr>
            <w:tcW w:w="2772" w:type="dxa"/>
            <w:noWrap/>
            <w:vAlign w:val="center"/>
          </w:tcPr>
          <w:p w14:paraId="0FBD3574">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冯杏海,韦金佑,黄芳媛,马佳浩</w:t>
            </w:r>
          </w:p>
        </w:tc>
        <w:tc>
          <w:tcPr>
            <w:tcW w:w="1260" w:type="dxa"/>
            <w:noWrap/>
            <w:vAlign w:val="center"/>
          </w:tcPr>
          <w:p w14:paraId="2E80A360">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黄林海</w:t>
            </w:r>
          </w:p>
        </w:tc>
        <w:tc>
          <w:tcPr>
            <w:tcW w:w="1200" w:type="dxa"/>
            <w:vAlign w:val="center"/>
          </w:tcPr>
          <w:p w14:paraId="02530F96">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792F50E1">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生命科学研究院</w:t>
            </w:r>
          </w:p>
        </w:tc>
      </w:tr>
      <w:tr w14:paraId="07C7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36E7AF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121</w:t>
            </w:r>
          </w:p>
        </w:tc>
        <w:tc>
          <w:tcPr>
            <w:tcW w:w="1500" w:type="dxa"/>
            <w:noWrap/>
            <w:vAlign w:val="center"/>
          </w:tcPr>
          <w:p w14:paraId="4EF3ED1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WLXSZX26B095</w:t>
            </w:r>
          </w:p>
        </w:tc>
        <w:tc>
          <w:tcPr>
            <w:tcW w:w="4142" w:type="dxa"/>
            <w:noWrap/>
            <w:vAlign w:val="center"/>
          </w:tcPr>
          <w:p w14:paraId="33956728">
            <w:pPr>
              <w:keepNext w:val="0"/>
              <w:keepLines w:val="0"/>
              <w:pageBreakBefore w:val="0"/>
              <w:tabs>
                <w:tab w:val="left" w:pos="2565"/>
              </w:tabs>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基于多卷积神经网络的腰椎间盘退变自动分级及辅助诊疗研究</w:t>
            </w:r>
          </w:p>
        </w:tc>
        <w:tc>
          <w:tcPr>
            <w:tcW w:w="946" w:type="dxa"/>
            <w:noWrap/>
            <w:vAlign w:val="center"/>
          </w:tcPr>
          <w:p w14:paraId="0745276D">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黄虹晓</w:t>
            </w:r>
          </w:p>
        </w:tc>
        <w:tc>
          <w:tcPr>
            <w:tcW w:w="2772" w:type="dxa"/>
            <w:noWrap/>
            <w:vAlign w:val="center"/>
          </w:tcPr>
          <w:p w14:paraId="40D6395D">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杨蒙山,陈振禄,郭滋豪,杨俊熙</w:t>
            </w:r>
          </w:p>
        </w:tc>
        <w:tc>
          <w:tcPr>
            <w:tcW w:w="1260" w:type="dxa"/>
            <w:noWrap/>
            <w:vAlign w:val="center"/>
          </w:tcPr>
          <w:p w14:paraId="73FB5016">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许胜</w:t>
            </w:r>
          </w:p>
        </w:tc>
        <w:tc>
          <w:tcPr>
            <w:tcW w:w="1200" w:type="dxa"/>
            <w:vAlign w:val="center"/>
          </w:tcPr>
          <w:p w14:paraId="6DAA8A68">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09499B17">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生命科学研究院</w:t>
            </w:r>
          </w:p>
        </w:tc>
      </w:tr>
      <w:tr w14:paraId="69E93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49C731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122</w:t>
            </w:r>
          </w:p>
        </w:tc>
        <w:tc>
          <w:tcPr>
            <w:tcW w:w="1500" w:type="dxa"/>
            <w:noWrap/>
            <w:vAlign w:val="center"/>
          </w:tcPr>
          <w:p w14:paraId="72803DF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WLXSZX26B096</w:t>
            </w:r>
          </w:p>
        </w:tc>
        <w:tc>
          <w:tcPr>
            <w:tcW w:w="4142" w:type="dxa"/>
            <w:noWrap/>
            <w:vAlign w:val="center"/>
          </w:tcPr>
          <w:p w14:paraId="1840B17F">
            <w:pPr>
              <w:keepNext w:val="0"/>
              <w:keepLines w:val="0"/>
              <w:pageBreakBefore w:val="0"/>
              <w:tabs>
                <w:tab w:val="left" w:pos="2220"/>
              </w:tabs>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近红外光响应可降解抗菌水凝胶敷料的制备及性能研究</w:t>
            </w:r>
          </w:p>
        </w:tc>
        <w:tc>
          <w:tcPr>
            <w:tcW w:w="946" w:type="dxa"/>
            <w:noWrap/>
            <w:vAlign w:val="center"/>
          </w:tcPr>
          <w:p w14:paraId="0F9CCBDD">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覃美玲</w:t>
            </w:r>
          </w:p>
        </w:tc>
        <w:tc>
          <w:tcPr>
            <w:tcW w:w="2772" w:type="dxa"/>
            <w:noWrap/>
            <w:vAlign w:val="center"/>
          </w:tcPr>
          <w:p w14:paraId="3D7BBD1F">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韦庆蕾, 吴唯梦, 梁蔚兰, 黎佐哲</w:t>
            </w:r>
          </w:p>
        </w:tc>
        <w:tc>
          <w:tcPr>
            <w:tcW w:w="1260" w:type="dxa"/>
            <w:noWrap/>
            <w:vAlign w:val="center"/>
          </w:tcPr>
          <w:p w14:paraId="051AE1D6">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吴美燕</w:t>
            </w:r>
          </w:p>
        </w:tc>
        <w:tc>
          <w:tcPr>
            <w:tcW w:w="1200" w:type="dxa"/>
            <w:vAlign w:val="center"/>
          </w:tcPr>
          <w:p w14:paraId="4DF170E0">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388EF28E">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生命科学研究院</w:t>
            </w:r>
          </w:p>
        </w:tc>
      </w:tr>
      <w:tr w14:paraId="79D1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2698A3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123</w:t>
            </w:r>
          </w:p>
        </w:tc>
        <w:tc>
          <w:tcPr>
            <w:tcW w:w="1500" w:type="dxa"/>
            <w:noWrap/>
            <w:vAlign w:val="center"/>
          </w:tcPr>
          <w:p w14:paraId="483CF86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WLXSZX26B097</w:t>
            </w:r>
          </w:p>
        </w:tc>
        <w:tc>
          <w:tcPr>
            <w:tcW w:w="4142" w:type="dxa"/>
            <w:noWrap/>
            <w:vAlign w:val="center"/>
          </w:tcPr>
          <w:p w14:paraId="63FF242C">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拉曼光谱联合机器学习在克氏综合征产前筛查的研究应用</w:t>
            </w:r>
          </w:p>
        </w:tc>
        <w:tc>
          <w:tcPr>
            <w:tcW w:w="946" w:type="dxa"/>
            <w:noWrap/>
            <w:vAlign w:val="center"/>
          </w:tcPr>
          <w:p w14:paraId="597E96EA">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李振杰</w:t>
            </w:r>
          </w:p>
        </w:tc>
        <w:tc>
          <w:tcPr>
            <w:tcW w:w="2772" w:type="dxa"/>
            <w:noWrap/>
            <w:vAlign w:val="center"/>
          </w:tcPr>
          <w:p w14:paraId="366A970D">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钟雨恒、冯泳铨、劳枫媛、姚贤旗</w:t>
            </w:r>
          </w:p>
        </w:tc>
        <w:tc>
          <w:tcPr>
            <w:tcW w:w="1260" w:type="dxa"/>
            <w:noWrap/>
            <w:vAlign w:val="center"/>
          </w:tcPr>
          <w:p w14:paraId="638951D7">
            <w:pPr>
              <w:keepNext w:val="0"/>
              <w:keepLines w:val="0"/>
              <w:pageBreakBefore w:val="0"/>
              <w:kinsoku/>
              <w:wordWrap/>
              <w:overflowPunct/>
              <w:topLinePunct w:val="0"/>
              <w:autoSpaceDE/>
              <w:autoSpaceDN/>
              <w:bidi w:val="0"/>
              <w:adjustRightInd/>
              <w:snapToGrid/>
              <w:spacing w:line="0" w:lineRule="atLeast"/>
              <w:ind w:left="10" w:lef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侯伟</w:t>
            </w:r>
          </w:p>
        </w:tc>
        <w:tc>
          <w:tcPr>
            <w:tcW w:w="1200" w:type="dxa"/>
            <w:vAlign w:val="center"/>
          </w:tcPr>
          <w:p w14:paraId="27FB8A2C">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246127E4">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生命科学研究院</w:t>
            </w:r>
          </w:p>
        </w:tc>
      </w:tr>
      <w:tr w14:paraId="3A580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573633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124</w:t>
            </w:r>
          </w:p>
        </w:tc>
        <w:tc>
          <w:tcPr>
            <w:tcW w:w="1500" w:type="dxa"/>
            <w:noWrap/>
            <w:vAlign w:val="center"/>
          </w:tcPr>
          <w:p w14:paraId="4DB8211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WLXSZX26B098</w:t>
            </w:r>
          </w:p>
        </w:tc>
        <w:tc>
          <w:tcPr>
            <w:tcW w:w="4142" w:type="dxa"/>
            <w:noWrap/>
            <w:vAlign w:val="center"/>
          </w:tcPr>
          <w:p w14:paraId="4D47AABD">
            <w:pPr>
              <w:keepNext w:val="0"/>
              <w:keepLines w:val="0"/>
              <w:pageBreakBefore w:val="0"/>
              <w:kinsoku/>
              <w:wordWrap/>
              <w:overflowPunct/>
              <w:topLinePunct w:val="0"/>
              <w:autoSpaceDE/>
              <w:autoSpaceDN/>
              <w:bidi w:val="0"/>
              <w:adjustRightInd/>
              <w:snapToGrid/>
              <w:spacing w:line="0" w:lineRule="atLeast"/>
              <w:ind w:left="10" w:leftChars="0" w:right="0" w:righ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双视全向型医疗物料自动搬运小车</w:t>
            </w:r>
          </w:p>
        </w:tc>
        <w:tc>
          <w:tcPr>
            <w:tcW w:w="946" w:type="dxa"/>
            <w:noWrap/>
            <w:vAlign w:val="center"/>
          </w:tcPr>
          <w:p w14:paraId="32460AD9">
            <w:pPr>
              <w:keepNext w:val="0"/>
              <w:keepLines w:val="0"/>
              <w:pageBreakBefore w:val="0"/>
              <w:kinsoku/>
              <w:wordWrap/>
              <w:overflowPunct/>
              <w:topLinePunct w:val="0"/>
              <w:autoSpaceDE/>
              <w:autoSpaceDN/>
              <w:bidi w:val="0"/>
              <w:adjustRightInd/>
              <w:snapToGrid/>
              <w:spacing w:line="0" w:lineRule="atLeast"/>
              <w:ind w:left="10" w:leftChars="0" w:right="0" w:righ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吴美霖</w:t>
            </w:r>
          </w:p>
        </w:tc>
        <w:tc>
          <w:tcPr>
            <w:tcW w:w="2772" w:type="dxa"/>
            <w:noWrap/>
            <w:vAlign w:val="center"/>
          </w:tcPr>
          <w:p w14:paraId="367B59B9">
            <w:pPr>
              <w:keepNext w:val="0"/>
              <w:keepLines w:val="0"/>
              <w:pageBreakBefore w:val="0"/>
              <w:kinsoku/>
              <w:wordWrap/>
              <w:overflowPunct/>
              <w:topLinePunct w:val="0"/>
              <w:autoSpaceDE/>
              <w:autoSpaceDN/>
              <w:bidi w:val="0"/>
              <w:adjustRightInd/>
              <w:snapToGrid/>
              <w:spacing w:line="0" w:lineRule="atLeast"/>
              <w:ind w:left="10" w:leftChars="0" w:right="0" w:righ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周泓妤,农好宇,蒋宇莲,李莹</w:t>
            </w:r>
          </w:p>
        </w:tc>
        <w:tc>
          <w:tcPr>
            <w:tcW w:w="1260" w:type="dxa"/>
            <w:noWrap/>
            <w:vAlign w:val="center"/>
          </w:tcPr>
          <w:p w14:paraId="675E2113">
            <w:pPr>
              <w:keepNext w:val="0"/>
              <w:keepLines w:val="0"/>
              <w:pageBreakBefore w:val="0"/>
              <w:kinsoku/>
              <w:wordWrap/>
              <w:overflowPunct/>
              <w:topLinePunct w:val="0"/>
              <w:autoSpaceDE/>
              <w:autoSpaceDN/>
              <w:bidi w:val="0"/>
              <w:adjustRightInd/>
              <w:snapToGrid/>
              <w:spacing w:line="0" w:lineRule="atLeast"/>
              <w:ind w:left="10" w:leftChars="0" w:right="0" w:righ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吴美燕</w:t>
            </w:r>
          </w:p>
        </w:tc>
        <w:tc>
          <w:tcPr>
            <w:tcW w:w="1200" w:type="dxa"/>
            <w:vAlign w:val="center"/>
          </w:tcPr>
          <w:p w14:paraId="32759F96">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7CE6EF55">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生命科学研究院</w:t>
            </w:r>
          </w:p>
        </w:tc>
      </w:tr>
      <w:tr w14:paraId="1467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3BBB1E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125</w:t>
            </w:r>
          </w:p>
        </w:tc>
        <w:tc>
          <w:tcPr>
            <w:tcW w:w="1500" w:type="dxa"/>
            <w:noWrap/>
            <w:vAlign w:val="center"/>
          </w:tcPr>
          <w:p w14:paraId="29A4A92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WLXSZX26B099</w:t>
            </w:r>
          </w:p>
        </w:tc>
        <w:tc>
          <w:tcPr>
            <w:tcW w:w="4142" w:type="dxa"/>
            <w:noWrap/>
            <w:vAlign w:val="center"/>
          </w:tcPr>
          <w:p w14:paraId="61B46DDA">
            <w:pPr>
              <w:keepNext w:val="0"/>
              <w:keepLines w:val="0"/>
              <w:pageBreakBefore w:val="0"/>
              <w:kinsoku/>
              <w:wordWrap/>
              <w:overflowPunct/>
              <w:topLinePunct w:val="0"/>
              <w:autoSpaceDE/>
              <w:autoSpaceDN/>
              <w:bidi w:val="0"/>
              <w:adjustRightInd/>
              <w:snapToGrid/>
              <w:spacing w:line="0" w:lineRule="atLeast"/>
              <w:ind w:left="10" w:leftChars="0" w:right="0" w:righ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基于STM32与物联网技术的家用心电监测系统设计</w:t>
            </w:r>
          </w:p>
        </w:tc>
        <w:tc>
          <w:tcPr>
            <w:tcW w:w="946" w:type="dxa"/>
            <w:noWrap/>
            <w:vAlign w:val="center"/>
          </w:tcPr>
          <w:p w14:paraId="0708805B">
            <w:pPr>
              <w:keepNext w:val="0"/>
              <w:keepLines w:val="0"/>
              <w:pageBreakBefore w:val="0"/>
              <w:kinsoku/>
              <w:wordWrap/>
              <w:overflowPunct/>
              <w:topLinePunct w:val="0"/>
              <w:autoSpaceDE/>
              <w:autoSpaceDN/>
              <w:bidi w:val="0"/>
              <w:adjustRightInd/>
              <w:snapToGrid/>
              <w:spacing w:line="0" w:lineRule="atLeast"/>
              <w:ind w:left="10" w:leftChars="0" w:right="0" w:righ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徐旻旻</w:t>
            </w:r>
          </w:p>
        </w:tc>
        <w:tc>
          <w:tcPr>
            <w:tcW w:w="2772" w:type="dxa"/>
            <w:noWrap/>
            <w:vAlign w:val="center"/>
          </w:tcPr>
          <w:p w14:paraId="3768D05A">
            <w:pPr>
              <w:keepNext w:val="0"/>
              <w:keepLines w:val="0"/>
              <w:pageBreakBefore w:val="0"/>
              <w:kinsoku/>
              <w:wordWrap/>
              <w:overflowPunct/>
              <w:topLinePunct w:val="0"/>
              <w:autoSpaceDE/>
              <w:autoSpaceDN/>
              <w:bidi w:val="0"/>
              <w:adjustRightInd/>
              <w:snapToGrid/>
              <w:spacing w:line="0" w:lineRule="atLeast"/>
              <w:ind w:left="10" w:leftChars="0" w:right="0" w:righ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何承珂,韦君卓,史冰辉,李思衡</w:t>
            </w:r>
          </w:p>
        </w:tc>
        <w:tc>
          <w:tcPr>
            <w:tcW w:w="1260" w:type="dxa"/>
            <w:noWrap/>
            <w:vAlign w:val="center"/>
          </w:tcPr>
          <w:p w14:paraId="48C18CFD">
            <w:pPr>
              <w:keepNext w:val="0"/>
              <w:keepLines w:val="0"/>
              <w:pageBreakBefore w:val="0"/>
              <w:kinsoku/>
              <w:wordWrap/>
              <w:overflowPunct/>
              <w:topLinePunct w:val="0"/>
              <w:autoSpaceDE/>
              <w:autoSpaceDN/>
              <w:bidi w:val="0"/>
              <w:adjustRightInd/>
              <w:snapToGrid/>
              <w:spacing w:line="0" w:lineRule="atLeast"/>
              <w:ind w:left="10" w:leftChars="0" w:right="0" w:rightChars="0" w:firstLine="0" w:firstLineChars="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覃茂昌</w:t>
            </w:r>
          </w:p>
        </w:tc>
        <w:tc>
          <w:tcPr>
            <w:tcW w:w="1200" w:type="dxa"/>
            <w:vAlign w:val="center"/>
          </w:tcPr>
          <w:p w14:paraId="1858268C">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67205BE4">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生命科学研究院</w:t>
            </w:r>
          </w:p>
        </w:tc>
      </w:tr>
      <w:tr w14:paraId="05D22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625B74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126</w:t>
            </w:r>
          </w:p>
        </w:tc>
        <w:tc>
          <w:tcPr>
            <w:tcW w:w="1500" w:type="dxa"/>
            <w:noWrap/>
            <w:vAlign w:val="center"/>
          </w:tcPr>
          <w:p w14:paraId="650DFB7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WLXSZX26B100</w:t>
            </w:r>
          </w:p>
        </w:tc>
        <w:tc>
          <w:tcPr>
            <w:tcW w:w="4142" w:type="dxa"/>
            <w:noWrap/>
            <w:vAlign w:val="center"/>
          </w:tcPr>
          <w:p w14:paraId="7B38F4ED">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lang w:val="en-US" w:eastAsia="zh-CN"/>
              </w:rPr>
              <w:t>乡村振兴背景下广西基层卫生人才就业与留存现状研究</w:t>
            </w:r>
          </w:p>
        </w:tc>
        <w:tc>
          <w:tcPr>
            <w:tcW w:w="946" w:type="dxa"/>
            <w:noWrap/>
            <w:vAlign w:val="center"/>
          </w:tcPr>
          <w:p w14:paraId="5E384D8D">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lang w:val="en-US" w:eastAsia="zh-CN"/>
              </w:rPr>
              <w:t>廖慧婷</w:t>
            </w:r>
          </w:p>
        </w:tc>
        <w:tc>
          <w:tcPr>
            <w:tcW w:w="2772" w:type="dxa"/>
            <w:noWrap/>
            <w:vAlign w:val="center"/>
          </w:tcPr>
          <w:p w14:paraId="2899413C">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lang w:val="en-US" w:eastAsia="zh-CN"/>
              </w:rPr>
              <w:t>莫雅茜、李洪博、谢文丽、龙金连</w:t>
            </w:r>
          </w:p>
        </w:tc>
        <w:tc>
          <w:tcPr>
            <w:tcW w:w="1260" w:type="dxa"/>
            <w:noWrap/>
            <w:vAlign w:val="center"/>
          </w:tcPr>
          <w:p w14:paraId="379AFDEA">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lang w:val="en-US" w:eastAsia="zh-CN"/>
              </w:rPr>
              <w:t>谢海凤、甘凤</w:t>
            </w:r>
          </w:p>
        </w:tc>
        <w:tc>
          <w:tcPr>
            <w:tcW w:w="1200" w:type="dxa"/>
            <w:vAlign w:val="center"/>
          </w:tcPr>
          <w:p w14:paraId="7E31E490">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4DDF0810">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玉林校区</w:t>
            </w:r>
          </w:p>
        </w:tc>
      </w:tr>
      <w:tr w14:paraId="17FE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66AE24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127</w:t>
            </w:r>
          </w:p>
        </w:tc>
        <w:tc>
          <w:tcPr>
            <w:tcW w:w="1500" w:type="dxa"/>
            <w:noWrap/>
            <w:vAlign w:val="center"/>
          </w:tcPr>
          <w:p w14:paraId="2300254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WLXSZX26B101</w:t>
            </w:r>
          </w:p>
        </w:tc>
        <w:tc>
          <w:tcPr>
            <w:tcW w:w="4142" w:type="dxa"/>
            <w:noWrap/>
            <w:vAlign w:val="center"/>
          </w:tcPr>
          <w:p w14:paraId="2F5648C4">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lang w:eastAsia="en-US"/>
              </w:rPr>
              <w:t>基于极端群体的高中生心理健康保护因素研究——以玉林市为例</w:t>
            </w:r>
          </w:p>
        </w:tc>
        <w:tc>
          <w:tcPr>
            <w:tcW w:w="946" w:type="dxa"/>
            <w:noWrap/>
            <w:vAlign w:val="center"/>
          </w:tcPr>
          <w:p w14:paraId="42BC06BB">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lang w:val="en-US" w:eastAsia="en-US"/>
              </w:rPr>
              <w:t>阮显珺</w:t>
            </w:r>
          </w:p>
        </w:tc>
        <w:tc>
          <w:tcPr>
            <w:tcW w:w="2772" w:type="dxa"/>
            <w:noWrap/>
            <w:vAlign w:val="center"/>
          </w:tcPr>
          <w:p w14:paraId="04B6AC97">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lang w:val="en-US" w:eastAsia="en-US"/>
              </w:rPr>
              <w:t>阮显珺、黄紫嫣、黄萧元、蔡雨雯、洪瑜</w:t>
            </w:r>
          </w:p>
        </w:tc>
        <w:tc>
          <w:tcPr>
            <w:tcW w:w="1260" w:type="dxa"/>
            <w:noWrap/>
            <w:vAlign w:val="center"/>
          </w:tcPr>
          <w:p w14:paraId="1E8E1D47">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lang w:val="en-US" w:eastAsia="en-US"/>
              </w:rPr>
              <w:t>陈璋</w:t>
            </w:r>
          </w:p>
        </w:tc>
        <w:tc>
          <w:tcPr>
            <w:tcW w:w="1200" w:type="dxa"/>
            <w:vAlign w:val="center"/>
          </w:tcPr>
          <w:p w14:paraId="43F4524B">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5A3437BD">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玉林校区</w:t>
            </w:r>
          </w:p>
        </w:tc>
      </w:tr>
      <w:tr w14:paraId="670E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600" w:type="dxa"/>
            <w:noWrap/>
            <w:vAlign w:val="center"/>
          </w:tcPr>
          <w:p w14:paraId="0D44D5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128</w:t>
            </w:r>
          </w:p>
        </w:tc>
        <w:tc>
          <w:tcPr>
            <w:tcW w:w="1500" w:type="dxa"/>
            <w:noWrap/>
            <w:vAlign w:val="center"/>
          </w:tcPr>
          <w:p w14:paraId="10E7DF6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WLXSZX26B102</w:t>
            </w:r>
          </w:p>
        </w:tc>
        <w:tc>
          <w:tcPr>
            <w:tcW w:w="4142" w:type="dxa"/>
            <w:noWrap/>
            <w:vAlign w:val="center"/>
          </w:tcPr>
          <w:p w14:paraId="3068F3CF">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lang w:eastAsia="zh-CN"/>
              </w:rPr>
              <w:t>产科护士主导的孕中晚期耻骨痛“评估-干预-随访”闭环护理模式研究</w:t>
            </w:r>
          </w:p>
        </w:tc>
        <w:tc>
          <w:tcPr>
            <w:tcW w:w="946" w:type="dxa"/>
            <w:noWrap/>
            <w:vAlign w:val="center"/>
          </w:tcPr>
          <w:p w14:paraId="737C0B73">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lang w:val="en-US" w:eastAsia="zh-CN"/>
              </w:rPr>
              <w:t>郑羽洁</w:t>
            </w:r>
          </w:p>
        </w:tc>
        <w:tc>
          <w:tcPr>
            <w:tcW w:w="2772" w:type="dxa"/>
            <w:noWrap/>
            <w:vAlign w:val="center"/>
          </w:tcPr>
          <w:p w14:paraId="75787424">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lang w:val="en-US" w:eastAsia="zh-CN"/>
              </w:rPr>
              <w:t>郑羽洁、农世妙、阮国玲</w:t>
            </w:r>
          </w:p>
        </w:tc>
        <w:tc>
          <w:tcPr>
            <w:tcW w:w="1260" w:type="dxa"/>
            <w:noWrap/>
            <w:vAlign w:val="center"/>
          </w:tcPr>
          <w:p w14:paraId="6F3294EA">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lang w:val="en-US" w:eastAsia="zh-CN"/>
              </w:rPr>
              <w:t>廖墨琳、李莉娜</w:t>
            </w:r>
          </w:p>
        </w:tc>
        <w:tc>
          <w:tcPr>
            <w:tcW w:w="1200" w:type="dxa"/>
            <w:vAlign w:val="center"/>
          </w:tcPr>
          <w:p w14:paraId="66DFD30E">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4D7AA483">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玉林校区</w:t>
            </w:r>
          </w:p>
        </w:tc>
      </w:tr>
      <w:tr w14:paraId="0A0EB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09043A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129</w:t>
            </w:r>
          </w:p>
        </w:tc>
        <w:tc>
          <w:tcPr>
            <w:tcW w:w="1500" w:type="dxa"/>
            <w:noWrap/>
            <w:vAlign w:val="center"/>
          </w:tcPr>
          <w:p w14:paraId="31D6E43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WLXSZX26B103</w:t>
            </w:r>
          </w:p>
        </w:tc>
        <w:tc>
          <w:tcPr>
            <w:tcW w:w="4142" w:type="dxa"/>
            <w:noWrap/>
            <w:vAlign w:val="center"/>
          </w:tcPr>
          <w:p w14:paraId="7042EA43">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shd w:val="clear" w:color="auto" w:fill="FFFFFF"/>
              </w:rPr>
            </w:pPr>
            <w:r>
              <w:rPr>
                <w:rFonts w:hint="default" w:ascii="Times New Roman" w:hAnsi="Times New Roman" w:eastAsia="方正仿宋_GB2312" w:cs="Times New Roman"/>
                <w:sz w:val="24"/>
                <w:szCs w:val="24"/>
                <w:shd w:val="clear" w:color="auto" w:fill="FFFFFF"/>
              </w:rPr>
              <w:t>学生无偿献血知识知晓率动态追踪</w:t>
            </w:r>
          </w:p>
          <w:p w14:paraId="7F0DCDD9">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及健康影响评估：一项双队列前瞻性研究</w:t>
            </w:r>
          </w:p>
        </w:tc>
        <w:tc>
          <w:tcPr>
            <w:tcW w:w="946" w:type="dxa"/>
            <w:noWrap/>
            <w:vAlign w:val="center"/>
          </w:tcPr>
          <w:p w14:paraId="33AF7AD1">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lang w:val="en-US" w:eastAsia="zh-CN"/>
              </w:rPr>
              <w:t>杨梦娟</w:t>
            </w:r>
          </w:p>
        </w:tc>
        <w:tc>
          <w:tcPr>
            <w:tcW w:w="2772" w:type="dxa"/>
            <w:noWrap/>
            <w:vAlign w:val="center"/>
          </w:tcPr>
          <w:p w14:paraId="4238AD10">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lang w:val="en-US" w:eastAsia="zh-CN"/>
              </w:rPr>
              <w:t>黄鹊洁、韦彦祎、刘国成、罗宇珺</w:t>
            </w:r>
          </w:p>
        </w:tc>
        <w:tc>
          <w:tcPr>
            <w:tcW w:w="1260" w:type="dxa"/>
            <w:noWrap/>
            <w:vAlign w:val="center"/>
          </w:tcPr>
          <w:p w14:paraId="0E5A3BED">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lang w:val="en-US" w:eastAsia="zh-CN"/>
              </w:rPr>
              <w:t>罗竣</w:t>
            </w:r>
          </w:p>
        </w:tc>
        <w:tc>
          <w:tcPr>
            <w:tcW w:w="1200" w:type="dxa"/>
            <w:vAlign w:val="center"/>
          </w:tcPr>
          <w:p w14:paraId="0814986D">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551D4C45">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shd w:val="clear" w:color="auto" w:fill="FFFFFF"/>
              </w:rPr>
            </w:pPr>
            <w:r>
              <w:rPr>
                <w:rFonts w:hint="default" w:ascii="Times New Roman" w:hAnsi="Times New Roman" w:eastAsia="方正仿宋_GB2312" w:cs="Times New Roman"/>
                <w:b w:val="0"/>
                <w:bCs w:val="0"/>
                <w:sz w:val="24"/>
                <w:szCs w:val="24"/>
              </w:rPr>
              <w:t>玉林校区</w:t>
            </w:r>
          </w:p>
        </w:tc>
      </w:tr>
      <w:tr w14:paraId="1988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5CA5C6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130</w:t>
            </w:r>
          </w:p>
        </w:tc>
        <w:tc>
          <w:tcPr>
            <w:tcW w:w="1500" w:type="dxa"/>
            <w:noWrap/>
            <w:vAlign w:val="center"/>
          </w:tcPr>
          <w:p w14:paraId="1E0C8E9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i w:val="0"/>
                <w:iCs w:val="0"/>
                <w:color w:val="000000"/>
                <w:kern w:val="0"/>
                <w:sz w:val="24"/>
                <w:szCs w:val="24"/>
                <w:u w:val="none"/>
                <w:lang w:val="en-US" w:eastAsia="zh-CN" w:bidi="ar"/>
              </w:rPr>
              <w:t>WLXSZX26B104</w:t>
            </w:r>
          </w:p>
        </w:tc>
        <w:tc>
          <w:tcPr>
            <w:tcW w:w="4142" w:type="dxa"/>
            <w:noWrap/>
            <w:vAlign w:val="center"/>
          </w:tcPr>
          <w:p w14:paraId="1567503F">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整合数据挖掘、网络药理学、分子对接和分子动力学模拟探索生姜用药规律与机制</w:t>
            </w:r>
          </w:p>
        </w:tc>
        <w:tc>
          <w:tcPr>
            <w:tcW w:w="946" w:type="dxa"/>
            <w:noWrap/>
            <w:vAlign w:val="center"/>
          </w:tcPr>
          <w:p w14:paraId="7999E0B6">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陈秀宁</w:t>
            </w:r>
          </w:p>
        </w:tc>
        <w:tc>
          <w:tcPr>
            <w:tcW w:w="2772" w:type="dxa"/>
            <w:noWrap/>
            <w:vAlign w:val="center"/>
          </w:tcPr>
          <w:p w14:paraId="1BE5C395">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丁湘香、韦裕瑩、李欣雨、王湘</w:t>
            </w:r>
          </w:p>
        </w:tc>
        <w:tc>
          <w:tcPr>
            <w:tcW w:w="1260" w:type="dxa"/>
            <w:noWrap/>
            <w:vAlign w:val="center"/>
          </w:tcPr>
          <w:p w14:paraId="77925225">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shd w:val="clear" w:color="auto" w:fill="FFFFFF"/>
              </w:rPr>
              <w:t>陈露英</w:t>
            </w:r>
          </w:p>
        </w:tc>
        <w:tc>
          <w:tcPr>
            <w:tcW w:w="1200" w:type="dxa"/>
            <w:vAlign w:val="center"/>
          </w:tcPr>
          <w:p w14:paraId="73BCB67A">
            <w:pPr>
              <w:keepNext w:val="0"/>
              <w:keepLines w:val="0"/>
              <w:pageBreakBefore w:val="0"/>
              <w:widowControl/>
              <w:kinsoku/>
              <w:wordWrap/>
              <w:overflowPunct/>
              <w:topLinePunct w:val="0"/>
              <w:autoSpaceDE/>
              <w:autoSpaceDN/>
              <w:bidi w:val="0"/>
              <w:adjustRightInd/>
              <w:snapToGrid/>
              <w:spacing w:line="0" w:lineRule="atLeast"/>
              <w:ind w:left="10" w:leftChars="0" w:firstLine="0" w:firstLineChars="0"/>
              <w:jc w:val="center"/>
              <w:textAlignment w:val="auto"/>
              <w:rPr>
                <w:rFonts w:hint="default" w:ascii="Times New Roman" w:hAnsi="Times New Roman" w:eastAsia="方正仿宋_GB2312" w:cs="Times New Roman"/>
                <w:sz w:val="24"/>
                <w:szCs w:val="24"/>
                <w:shd w:val="clear" w:color="auto" w:fill="FFFFFF"/>
              </w:rPr>
            </w:pPr>
            <w:r>
              <w:rPr>
                <w:rFonts w:hint="default" w:ascii="Times New Roman" w:hAnsi="Times New Roman" w:eastAsia="方正仿宋_GB2312" w:cs="Times New Roman"/>
                <w:sz w:val="24"/>
                <w:szCs w:val="24"/>
                <w:shd w:val="clear" w:color="auto" w:fill="FFFFFF"/>
              </w:rPr>
              <w:t>一般课题</w:t>
            </w:r>
          </w:p>
        </w:tc>
        <w:tc>
          <w:tcPr>
            <w:tcW w:w="2148" w:type="dxa"/>
            <w:vAlign w:val="center"/>
          </w:tcPr>
          <w:p w14:paraId="06804A2E">
            <w:pPr>
              <w:keepNext w:val="0"/>
              <w:keepLines w:val="0"/>
              <w:pageBreakBefore w:val="0"/>
              <w:kinsoku/>
              <w:wordWrap/>
              <w:overflowPunct/>
              <w:topLinePunct w:val="0"/>
              <w:autoSpaceDE/>
              <w:autoSpaceDN/>
              <w:bidi w:val="0"/>
              <w:adjustRightInd/>
              <w:snapToGrid/>
              <w:spacing w:line="0" w:lineRule="atLeast"/>
              <w:ind w:left="10" w:leftChars="0" w:firstLine="0" w:firstLineChars="0"/>
              <w:jc w:val="center"/>
              <w:rPr>
                <w:rFonts w:hint="default" w:ascii="Times New Roman" w:hAnsi="Times New Roman" w:eastAsia="方正仿宋_GB2312" w:cs="Times New Roman"/>
                <w:b w:val="0"/>
                <w:bCs w:val="0"/>
                <w:sz w:val="24"/>
                <w:szCs w:val="24"/>
              </w:rPr>
            </w:pPr>
            <w:r>
              <w:rPr>
                <w:rFonts w:hint="default" w:ascii="Times New Roman" w:hAnsi="Times New Roman" w:eastAsia="方正仿宋_GB2312" w:cs="Times New Roman"/>
                <w:b w:val="0"/>
                <w:bCs w:val="0"/>
                <w:sz w:val="24"/>
                <w:szCs w:val="24"/>
              </w:rPr>
              <w:t>玉林校区</w:t>
            </w:r>
          </w:p>
        </w:tc>
      </w:tr>
    </w:tbl>
    <w:p w14:paraId="0912C0F2">
      <w:pPr>
        <w:pStyle w:val="14"/>
        <w:spacing w:line="240" w:lineRule="auto"/>
        <w:rPr>
          <w:sz w:val="32"/>
          <w:szCs w:val="32"/>
        </w:rPr>
      </w:pPr>
    </w:p>
    <w:p w14:paraId="264C1A23">
      <w:pPr>
        <w:pStyle w:val="14"/>
        <w:spacing w:line="240" w:lineRule="auto"/>
        <w:rPr>
          <w:rFonts w:hint="eastAsia"/>
          <w:sz w:val="32"/>
          <w:szCs w:val="32"/>
          <w:lang w:val="en-US" w:eastAsia="zh-CN"/>
        </w:rPr>
      </w:pPr>
      <w:r>
        <w:rPr>
          <w:rFonts w:hint="eastAsia"/>
          <w:sz w:val="32"/>
          <w:szCs w:val="32"/>
          <w:lang w:val="en-US" w:eastAsia="zh-CN"/>
        </w:rPr>
        <w:t xml:space="preserve"> </w:t>
      </w:r>
    </w:p>
    <w:p w14:paraId="13F29E16">
      <w:pPr>
        <w:pStyle w:val="14"/>
        <w:spacing w:line="240" w:lineRule="auto"/>
        <w:rPr>
          <w:rFonts w:hint="eastAsia"/>
          <w:sz w:val="32"/>
          <w:szCs w:val="32"/>
          <w:lang w:val="en-US" w:eastAsia="zh-CN"/>
        </w:rPr>
      </w:pPr>
    </w:p>
    <w:sectPr>
      <w:headerReference r:id="rId3" w:type="default"/>
      <w:footerReference r:id="rId4" w:type="default"/>
      <w:pgSz w:w="16838" w:h="11906" w:orient="landscape"/>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2000000000000000000"/>
    <w:charset w:val="86"/>
    <w:family w:val="auto"/>
    <w:pitch w:val="default"/>
    <w:sig w:usb0="00000001" w:usb1="080E0000" w:usb2="00000000" w:usb3="00000000" w:csb0="00040000" w:csb1="00000000"/>
    <w:embedRegular r:id="rId1" w:fontKey="{3FD94ECE-C541-4CB9-AECC-6C75EE05DEEE}"/>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DA33FF8D-A548-47D3-BD46-2F736D65C2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EBA36">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831831">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14:paraId="37831831">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2247D">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ZjA5OGI3ZWJjNjNlODE3NjMzYjZjMjFmNzJkZWQifQ=="/>
  </w:docVars>
  <w:rsids>
    <w:rsidRoot w:val="00C4666C"/>
    <w:rsid w:val="0000167C"/>
    <w:rsid w:val="00023C74"/>
    <w:rsid w:val="000274BF"/>
    <w:rsid w:val="000314C2"/>
    <w:rsid w:val="00040D7C"/>
    <w:rsid w:val="000443DB"/>
    <w:rsid w:val="00044640"/>
    <w:rsid w:val="000467B2"/>
    <w:rsid w:val="000552DE"/>
    <w:rsid w:val="00055C12"/>
    <w:rsid w:val="00065837"/>
    <w:rsid w:val="00071464"/>
    <w:rsid w:val="00074337"/>
    <w:rsid w:val="00077AF4"/>
    <w:rsid w:val="0008382C"/>
    <w:rsid w:val="0009698D"/>
    <w:rsid w:val="000A18B3"/>
    <w:rsid w:val="000C2113"/>
    <w:rsid w:val="000D6905"/>
    <w:rsid w:val="000D7E7B"/>
    <w:rsid w:val="000E1DAC"/>
    <w:rsid w:val="000E3FC6"/>
    <w:rsid w:val="000F5BBE"/>
    <w:rsid w:val="001049F4"/>
    <w:rsid w:val="001137CF"/>
    <w:rsid w:val="00115057"/>
    <w:rsid w:val="00120033"/>
    <w:rsid w:val="00120445"/>
    <w:rsid w:val="00120460"/>
    <w:rsid w:val="001303F9"/>
    <w:rsid w:val="0014268C"/>
    <w:rsid w:val="00142BEF"/>
    <w:rsid w:val="00150B6A"/>
    <w:rsid w:val="00164550"/>
    <w:rsid w:val="00164DF8"/>
    <w:rsid w:val="0017514B"/>
    <w:rsid w:val="001864E2"/>
    <w:rsid w:val="00187751"/>
    <w:rsid w:val="00191ED9"/>
    <w:rsid w:val="001A656A"/>
    <w:rsid w:val="001B369B"/>
    <w:rsid w:val="001B443B"/>
    <w:rsid w:val="001C4C48"/>
    <w:rsid w:val="001C6DE0"/>
    <w:rsid w:val="001D413D"/>
    <w:rsid w:val="001D5E28"/>
    <w:rsid w:val="001F01E8"/>
    <w:rsid w:val="0020168C"/>
    <w:rsid w:val="002031D6"/>
    <w:rsid w:val="00222E40"/>
    <w:rsid w:val="00251DB6"/>
    <w:rsid w:val="002530F2"/>
    <w:rsid w:val="00254FD0"/>
    <w:rsid w:val="00255F78"/>
    <w:rsid w:val="00265D1C"/>
    <w:rsid w:val="00265FDE"/>
    <w:rsid w:val="0028403A"/>
    <w:rsid w:val="00285594"/>
    <w:rsid w:val="00295CFE"/>
    <w:rsid w:val="002A132D"/>
    <w:rsid w:val="002B0368"/>
    <w:rsid w:val="002B7A6B"/>
    <w:rsid w:val="002C2310"/>
    <w:rsid w:val="002C78C9"/>
    <w:rsid w:val="002E108C"/>
    <w:rsid w:val="002E2947"/>
    <w:rsid w:val="00301873"/>
    <w:rsid w:val="003140EF"/>
    <w:rsid w:val="003151DD"/>
    <w:rsid w:val="0031572B"/>
    <w:rsid w:val="00316DFC"/>
    <w:rsid w:val="00340E9D"/>
    <w:rsid w:val="003526DC"/>
    <w:rsid w:val="003570E9"/>
    <w:rsid w:val="00365CE4"/>
    <w:rsid w:val="00382633"/>
    <w:rsid w:val="003969C0"/>
    <w:rsid w:val="003A011E"/>
    <w:rsid w:val="003A07EF"/>
    <w:rsid w:val="003A16B4"/>
    <w:rsid w:val="003A2C5C"/>
    <w:rsid w:val="003C4401"/>
    <w:rsid w:val="003C687F"/>
    <w:rsid w:val="003D0AC6"/>
    <w:rsid w:val="003D1A17"/>
    <w:rsid w:val="003D2591"/>
    <w:rsid w:val="003D4DE3"/>
    <w:rsid w:val="003F057E"/>
    <w:rsid w:val="003F61BB"/>
    <w:rsid w:val="00404AC4"/>
    <w:rsid w:val="004231BA"/>
    <w:rsid w:val="00446718"/>
    <w:rsid w:val="004553AC"/>
    <w:rsid w:val="0046182C"/>
    <w:rsid w:val="00465F9D"/>
    <w:rsid w:val="004678D4"/>
    <w:rsid w:val="0047243E"/>
    <w:rsid w:val="004A0B48"/>
    <w:rsid w:val="004A34C1"/>
    <w:rsid w:val="004A4FF5"/>
    <w:rsid w:val="004B0DF8"/>
    <w:rsid w:val="004B541A"/>
    <w:rsid w:val="004E1341"/>
    <w:rsid w:val="004F7EBA"/>
    <w:rsid w:val="00513235"/>
    <w:rsid w:val="005142C0"/>
    <w:rsid w:val="00531932"/>
    <w:rsid w:val="00536C4D"/>
    <w:rsid w:val="00571711"/>
    <w:rsid w:val="0058140E"/>
    <w:rsid w:val="00585382"/>
    <w:rsid w:val="00586018"/>
    <w:rsid w:val="00592283"/>
    <w:rsid w:val="00597A4E"/>
    <w:rsid w:val="005A0E3D"/>
    <w:rsid w:val="005A2F7F"/>
    <w:rsid w:val="005A5D28"/>
    <w:rsid w:val="005B323D"/>
    <w:rsid w:val="005E3386"/>
    <w:rsid w:val="005F2099"/>
    <w:rsid w:val="00600A65"/>
    <w:rsid w:val="006015FB"/>
    <w:rsid w:val="00602E83"/>
    <w:rsid w:val="0060463E"/>
    <w:rsid w:val="00615391"/>
    <w:rsid w:val="00620125"/>
    <w:rsid w:val="00621FB5"/>
    <w:rsid w:val="006230CE"/>
    <w:rsid w:val="00627A96"/>
    <w:rsid w:val="00675999"/>
    <w:rsid w:val="00694A5E"/>
    <w:rsid w:val="006B2661"/>
    <w:rsid w:val="006C152B"/>
    <w:rsid w:val="006C2A87"/>
    <w:rsid w:val="006D3BCA"/>
    <w:rsid w:val="006F01D7"/>
    <w:rsid w:val="00703595"/>
    <w:rsid w:val="007204A0"/>
    <w:rsid w:val="00725DDA"/>
    <w:rsid w:val="00741C49"/>
    <w:rsid w:val="00743C70"/>
    <w:rsid w:val="00750F85"/>
    <w:rsid w:val="007605E0"/>
    <w:rsid w:val="00767C20"/>
    <w:rsid w:val="00773562"/>
    <w:rsid w:val="007766AE"/>
    <w:rsid w:val="00783555"/>
    <w:rsid w:val="00785E64"/>
    <w:rsid w:val="007A1258"/>
    <w:rsid w:val="007B2250"/>
    <w:rsid w:val="007D1025"/>
    <w:rsid w:val="007D7C29"/>
    <w:rsid w:val="007E4E63"/>
    <w:rsid w:val="007F1B88"/>
    <w:rsid w:val="007F2003"/>
    <w:rsid w:val="0081307D"/>
    <w:rsid w:val="00816C6B"/>
    <w:rsid w:val="00855B97"/>
    <w:rsid w:val="00860FA0"/>
    <w:rsid w:val="008629C7"/>
    <w:rsid w:val="00862F6B"/>
    <w:rsid w:val="00863E14"/>
    <w:rsid w:val="00866D9C"/>
    <w:rsid w:val="008750FE"/>
    <w:rsid w:val="00876536"/>
    <w:rsid w:val="0087671F"/>
    <w:rsid w:val="00883857"/>
    <w:rsid w:val="0088682D"/>
    <w:rsid w:val="008879D4"/>
    <w:rsid w:val="0089039F"/>
    <w:rsid w:val="008909A6"/>
    <w:rsid w:val="0089127C"/>
    <w:rsid w:val="008935AC"/>
    <w:rsid w:val="008A675B"/>
    <w:rsid w:val="008B1BC4"/>
    <w:rsid w:val="008B22D2"/>
    <w:rsid w:val="008B25A7"/>
    <w:rsid w:val="008C22AE"/>
    <w:rsid w:val="008D43BF"/>
    <w:rsid w:val="008D4EDF"/>
    <w:rsid w:val="008E1857"/>
    <w:rsid w:val="008E217D"/>
    <w:rsid w:val="008E5841"/>
    <w:rsid w:val="00923EBD"/>
    <w:rsid w:val="00927C5C"/>
    <w:rsid w:val="00932163"/>
    <w:rsid w:val="009350B2"/>
    <w:rsid w:val="0093702A"/>
    <w:rsid w:val="0093781C"/>
    <w:rsid w:val="00941046"/>
    <w:rsid w:val="00941B28"/>
    <w:rsid w:val="0095001D"/>
    <w:rsid w:val="00957788"/>
    <w:rsid w:val="00990542"/>
    <w:rsid w:val="009A2A5D"/>
    <w:rsid w:val="009D0A24"/>
    <w:rsid w:val="009E770B"/>
    <w:rsid w:val="009F0211"/>
    <w:rsid w:val="00A00801"/>
    <w:rsid w:val="00A20280"/>
    <w:rsid w:val="00A348E2"/>
    <w:rsid w:val="00A35FD0"/>
    <w:rsid w:val="00A45CDA"/>
    <w:rsid w:val="00A55CA0"/>
    <w:rsid w:val="00A56321"/>
    <w:rsid w:val="00AA4B82"/>
    <w:rsid w:val="00AB0856"/>
    <w:rsid w:val="00AB1901"/>
    <w:rsid w:val="00AE04CF"/>
    <w:rsid w:val="00AE37C3"/>
    <w:rsid w:val="00AF558D"/>
    <w:rsid w:val="00B008C1"/>
    <w:rsid w:val="00B01D4D"/>
    <w:rsid w:val="00B02B62"/>
    <w:rsid w:val="00B03341"/>
    <w:rsid w:val="00B03B09"/>
    <w:rsid w:val="00B0756B"/>
    <w:rsid w:val="00B2207D"/>
    <w:rsid w:val="00B34410"/>
    <w:rsid w:val="00B350C6"/>
    <w:rsid w:val="00B45065"/>
    <w:rsid w:val="00B50077"/>
    <w:rsid w:val="00B50CD2"/>
    <w:rsid w:val="00B518AA"/>
    <w:rsid w:val="00B548B5"/>
    <w:rsid w:val="00B85ADC"/>
    <w:rsid w:val="00B915DC"/>
    <w:rsid w:val="00B95BF3"/>
    <w:rsid w:val="00B96F00"/>
    <w:rsid w:val="00BA3EA8"/>
    <w:rsid w:val="00BC14CD"/>
    <w:rsid w:val="00BE1248"/>
    <w:rsid w:val="00BE31DC"/>
    <w:rsid w:val="00BE3F5D"/>
    <w:rsid w:val="00BE4F0D"/>
    <w:rsid w:val="00BF03A0"/>
    <w:rsid w:val="00C11D41"/>
    <w:rsid w:val="00C12D98"/>
    <w:rsid w:val="00C22636"/>
    <w:rsid w:val="00C30BCF"/>
    <w:rsid w:val="00C4666C"/>
    <w:rsid w:val="00C47577"/>
    <w:rsid w:val="00C579AB"/>
    <w:rsid w:val="00C9094F"/>
    <w:rsid w:val="00C96EC2"/>
    <w:rsid w:val="00CA05A0"/>
    <w:rsid w:val="00CA596A"/>
    <w:rsid w:val="00CD448A"/>
    <w:rsid w:val="00CD4A07"/>
    <w:rsid w:val="00CD6DE3"/>
    <w:rsid w:val="00CE20C7"/>
    <w:rsid w:val="00CE3631"/>
    <w:rsid w:val="00D01106"/>
    <w:rsid w:val="00D129C1"/>
    <w:rsid w:val="00D15721"/>
    <w:rsid w:val="00D25ADE"/>
    <w:rsid w:val="00D30F70"/>
    <w:rsid w:val="00D4279B"/>
    <w:rsid w:val="00D6747A"/>
    <w:rsid w:val="00D85170"/>
    <w:rsid w:val="00D87418"/>
    <w:rsid w:val="00D94723"/>
    <w:rsid w:val="00D9525E"/>
    <w:rsid w:val="00D95AD8"/>
    <w:rsid w:val="00DB32E1"/>
    <w:rsid w:val="00DB3C12"/>
    <w:rsid w:val="00DC5A37"/>
    <w:rsid w:val="00DC6C5B"/>
    <w:rsid w:val="00DD2E2B"/>
    <w:rsid w:val="00DD7523"/>
    <w:rsid w:val="00DE7EAC"/>
    <w:rsid w:val="00DF1E78"/>
    <w:rsid w:val="00E13C79"/>
    <w:rsid w:val="00E247B9"/>
    <w:rsid w:val="00E32817"/>
    <w:rsid w:val="00E33BBB"/>
    <w:rsid w:val="00E37BDC"/>
    <w:rsid w:val="00E45EF7"/>
    <w:rsid w:val="00E46A36"/>
    <w:rsid w:val="00E75DC2"/>
    <w:rsid w:val="00E9096B"/>
    <w:rsid w:val="00E9579D"/>
    <w:rsid w:val="00E970C2"/>
    <w:rsid w:val="00EA34D8"/>
    <w:rsid w:val="00EB2687"/>
    <w:rsid w:val="00EC2F1C"/>
    <w:rsid w:val="00ED2309"/>
    <w:rsid w:val="00ED5B4E"/>
    <w:rsid w:val="00F0043E"/>
    <w:rsid w:val="00F14DA3"/>
    <w:rsid w:val="00F15801"/>
    <w:rsid w:val="00F2312D"/>
    <w:rsid w:val="00F3752D"/>
    <w:rsid w:val="00F54C8E"/>
    <w:rsid w:val="00F578D1"/>
    <w:rsid w:val="00F64551"/>
    <w:rsid w:val="00F653CF"/>
    <w:rsid w:val="00FD205B"/>
    <w:rsid w:val="00FD4C2E"/>
    <w:rsid w:val="015B191A"/>
    <w:rsid w:val="026819BB"/>
    <w:rsid w:val="034812CF"/>
    <w:rsid w:val="03C30AB0"/>
    <w:rsid w:val="054E0B6F"/>
    <w:rsid w:val="05B57DB3"/>
    <w:rsid w:val="0783399E"/>
    <w:rsid w:val="07E20DA4"/>
    <w:rsid w:val="098A3439"/>
    <w:rsid w:val="09A07401"/>
    <w:rsid w:val="09AC3E48"/>
    <w:rsid w:val="0A3D28ED"/>
    <w:rsid w:val="0AD21E28"/>
    <w:rsid w:val="0B742C52"/>
    <w:rsid w:val="0CF570E4"/>
    <w:rsid w:val="0D4764CE"/>
    <w:rsid w:val="0E153F4B"/>
    <w:rsid w:val="0F067DAA"/>
    <w:rsid w:val="0F451986"/>
    <w:rsid w:val="11015D0B"/>
    <w:rsid w:val="119127B8"/>
    <w:rsid w:val="144901A8"/>
    <w:rsid w:val="14572C7E"/>
    <w:rsid w:val="166D2F34"/>
    <w:rsid w:val="168C0A29"/>
    <w:rsid w:val="1A544FAD"/>
    <w:rsid w:val="1B466573"/>
    <w:rsid w:val="1D0B7940"/>
    <w:rsid w:val="1E6851B4"/>
    <w:rsid w:val="1E8F5DB9"/>
    <w:rsid w:val="1F3E5904"/>
    <w:rsid w:val="235E556E"/>
    <w:rsid w:val="247B7D8B"/>
    <w:rsid w:val="280F706F"/>
    <w:rsid w:val="2959074A"/>
    <w:rsid w:val="29FA29B6"/>
    <w:rsid w:val="2A8B7513"/>
    <w:rsid w:val="2B942C49"/>
    <w:rsid w:val="2C430317"/>
    <w:rsid w:val="2D362974"/>
    <w:rsid w:val="2D4A1AEA"/>
    <w:rsid w:val="2DB256DE"/>
    <w:rsid w:val="2E706F17"/>
    <w:rsid w:val="2EF335BD"/>
    <w:rsid w:val="31E57D43"/>
    <w:rsid w:val="31F56AC0"/>
    <w:rsid w:val="333229CD"/>
    <w:rsid w:val="338F680C"/>
    <w:rsid w:val="34D12099"/>
    <w:rsid w:val="366528C5"/>
    <w:rsid w:val="369F4AB8"/>
    <w:rsid w:val="37A3269A"/>
    <w:rsid w:val="397D5503"/>
    <w:rsid w:val="39917036"/>
    <w:rsid w:val="39AD004A"/>
    <w:rsid w:val="3BCC14C2"/>
    <w:rsid w:val="3BF06A8B"/>
    <w:rsid w:val="3C545723"/>
    <w:rsid w:val="3C9064BD"/>
    <w:rsid w:val="3D8D0E8A"/>
    <w:rsid w:val="3DC473C7"/>
    <w:rsid w:val="40247B55"/>
    <w:rsid w:val="40C01E0A"/>
    <w:rsid w:val="444F29D0"/>
    <w:rsid w:val="44D208B8"/>
    <w:rsid w:val="44DD0CEE"/>
    <w:rsid w:val="45D729B2"/>
    <w:rsid w:val="48112949"/>
    <w:rsid w:val="487D6F2C"/>
    <w:rsid w:val="489209E4"/>
    <w:rsid w:val="48A54B45"/>
    <w:rsid w:val="496569A9"/>
    <w:rsid w:val="4A676680"/>
    <w:rsid w:val="4B9F6798"/>
    <w:rsid w:val="4C747DF2"/>
    <w:rsid w:val="4D0D4A43"/>
    <w:rsid w:val="4ED84618"/>
    <w:rsid w:val="4FC8153E"/>
    <w:rsid w:val="5179047A"/>
    <w:rsid w:val="52B7452A"/>
    <w:rsid w:val="52F3272B"/>
    <w:rsid w:val="54974659"/>
    <w:rsid w:val="5650439A"/>
    <w:rsid w:val="573A42E7"/>
    <w:rsid w:val="57915171"/>
    <w:rsid w:val="586B67FD"/>
    <w:rsid w:val="58F21E0A"/>
    <w:rsid w:val="59CB6642"/>
    <w:rsid w:val="5AA41E23"/>
    <w:rsid w:val="5BAA342A"/>
    <w:rsid w:val="5E8F3B50"/>
    <w:rsid w:val="5FA16110"/>
    <w:rsid w:val="602F59B2"/>
    <w:rsid w:val="603364C9"/>
    <w:rsid w:val="61A21044"/>
    <w:rsid w:val="624D1CF2"/>
    <w:rsid w:val="628F6C82"/>
    <w:rsid w:val="62E643DE"/>
    <w:rsid w:val="62F32DAF"/>
    <w:rsid w:val="647E1628"/>
    <w:rsid w:val="656A2C29"/>
    <w:rsid w:val="68794C09"/>
    <w:rsid w:val="692F7EAD"/>
    <w:rsid w:val="6BA5529B"/>
    <w:rsid w:val="6C4D3D82"/>
    <w:rsid w:val="6D191AA8"/>
    <w:rsid w:val="6F590E33"/>
    <w:rsid w:val="700A72CF"/>
    <w:rsid w:val="71AF138D"/>
    <w:rsid w:val="7240461D"/>
    <w:rsid w:val="729270B9"/>
    <w:rsid w:val="72F80924"/>
    <w:rsid w:val="73F639ED"/>
    <w:rsid w:val="7CFF2BED"/>
    <w:rsid w:val="7EB34B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semiHidden/>
    <w:unhideWhenUsed/>
    <w:qFormat/>
    <w:uiPriority w:val="99"/>
    <w:pPr>
      <w:jc w:val="left"/>
    </w:pPr>
  </w:style>
  <w:style w:type="paragraph" w:styleId="4">
    <w:name w:val="Date"/>
    <w:basedOn w:val="1"/>
    <w:next w:val="1"/>
    <w:link w:val="18"/>
    <w:unhideWhenUsed/>
    <w:qFormat/>
    <w:uiPriority w:val="99"/>
    <w:pPr>
      <w:ind w:left="100" w:leftChars="2500"/>
    </w:pPr>
  </w:style>
  <w:style w:type="paragraph" w:styleId="5">
    <w:name w:val="Balloon Text"/>
    <w:basedOn w:val="1"/>
    <w:link w:val="22"/>
    <w:semiHidden/>
    <w:unhideWhenUsed/>
    <w:qFormat/>
    <w:uiPriority w:val="99"/>
    <w:pPr>
      <w:widowControl/>
      <w:jc w:val="left"/>
    </w:pPr>
    <w:rPr>
      <w:rFonts w:ascii="Times New Roman" w:hAnsi="Times New Roman" w:eastAsia="宋体" w:cs="Times New Roman"/>
      <w:kern w:val="0"/>
      <w:sz w:val="18"/>
      <w:szCs w:val="18"/>
      <w:lang w:eastAsia="en-US"/>
    </w:rPr>
  </w:style>
  <w:style w:type="paragraph" w:styleId="6">
    <w:name w:val="footer"/>
    <w:basedOn w:val="1"/>
    <w:link w:val="16"/>
    <w:unhideWhenUsed/>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4"/>
    <w:semiHidden/>
    <w:unhideWhenUsed/>
    <w:qFormat/>
    <w:uiPriority w:val="99"/>
    <w:rPr>
      <w:b/>
      <w:bCs/>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paragraph" w:customStyle="1" w:styleId="14">
    <w:name w:val="正文-公1"/>
    <w:basedOn w:val="1"/>
    <w:qFormat/>
    <w:uiPriority w:val="99"/>
  </w:style>
  <w:style w:type="character" w:customStyle="1" w:styleId="15">
    <w:name w:val="页眉 字符"/>
    <w:basedOn w:val="12"/>
    <w:link w:val="7"/>
    <w:semiHidden/>
    <w:qFormat/>
    <w:uiPriority w:val="99"/>
    <w:rPr>
      <w:sz w:val="18"/>
      <w:szCs w:val="18"/>
    </w:rPr>
  </w:style>
  <w:style w:type="character" w:customStyle="1" w:styleId="16">
    <w:name w:val="页脚 字符"/>
    <w:basedOn w:val="12"/>
    <w:link w:val="6"/>
    <w:semiHidden/>
    <w:qFormat/>
    <w:uiPriority w:val="99"/>
    <w:rPr>
      <w:sz w:val="18"/>
      <w:szCs w:val="18"/>
    </w:rPr>
  </w:style>
  <w:style w:type="character" w:customStyle="1" w:styleId="17">
    <w:name w:val="apple-converted-space"/>
    <w:basedOn w:val="12"/>
    <w:qFormat/>
    <w:uiPriority w:val="0"/>
  </w:style>
  <w:style w:type="character" w:customStyle="1" w:styleId="18">
    <w:name w:val="日期 字符"/>
    <w:basedOn w:val="12"/>
    <w:link w:val="4"/>
    <w:semiHidden/>
    <w:qFormat/>
    <w:uiPriority w:val="99"/>
  </w:style>
  <w:style w:type="character" w:customStyle="1" w:styleId="19">
    <w:name w:val="font31"/>
    <w:qFormat/>
    <w:uiPriority w:val="0"/>
    <w:rPr>
      <w:rFonts w:hint="default" w:ascii="方正书宋简体" w:hAnsi="方正书宋简体" w:eastAsia="方正书宋简体" w:cs="方正书宋简体"/>
      <w:color w:val="000000"/>
      <w:sz w:val="22"/>
      <w:szCs w:val="22"/>
      <w:u w:val="none"/>
      <w:lang w:val="en-US" w:eastAsia="zh-CN" w:bidi="ar-SA"/>
    </w:rPr>
  </w:style>
  <w:style w:type="character" w:customStyle="1" w:styleId="20">
    <w:name w:val="font11"/>
    <w:qFormat/>
    <w:uiPriority w:val="0"/>
    <w:rPr>
      <w:rFonts w:ascii="Calibri" w:hAnsi="Calibri" w:eastAsia="宋体" w:cs="Calibri"/>
      <w:color w:val="000000"/>
      <w:sz w:val="22"/>
      <w:szCs w:val="22"/>
      <w:u w:val="none"/>
      <w:lang w:val="en-US" w:eastAsia="zh-CN" w:bidi="ar-SA"/>
    </w:rPr>
  </w:style>
  <w:style w:type="paragraph" w:customStyle="1" w:styleId="21">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22">
    <w:name w:val="批注框文本 字符"/>
    <w:basedOn w:val="12"/>
    <w:link w:val="5"/>
    <w:semiHidden/>
    <w:qFormat/>
    <w:uiPriority w:val="99"/>
    <w:rPr>
      <w:rFonts w:ascii="Times New Roman" w:hAnsi="Times New Roman" w:eastAsia="宋体" w:cs="Times New Roman"/>
      <w:sz w:val="18"/>
      <w:szCs w:val="18"/>
      <w:lang w:eastAsia="en-US"/>
    </w:rPr>
  </w:style>
  <w:style w:type="character" w:customStyle="1" w:styleId="23">
    <w:name w:val="批注文字 字符"/>
    <w:basedOn w:val="12"/>
    <w:link w:val="3"/>
    <w:semiHidden/>
    <w:qFormat/>
    <w:uiPriority w:val="99"/>
    <w:rPr>
      <w:kern w:val="2"/>
      <w:sz w:val="21"/>
      <w:szCs w:val="22"/>
    </w:rPr>
  </w:style>
  <w:style w:type="character" w:customStyle="1" w:styleId="24">
    <w:name w:val="批注主题 字符"/>
    <w:basedOn w:val="23"/>
    <w:link w:val="9"/>
    <w:semiHidden/>
    <w:qFormat/>
    <w:uiPriority w:val="99"/>
    <w:rPr>
      <w:b/>
      <w:bCs/>
      <w:kern w:val="2"/>
      <w:sz w:val="21"/>
      <w:szCs w:val="22"/>
    </w:rPr>
  </w:style>
  <w:style w:type="paragraph" w:customStyle="1" w:styleId="25">
    <w:name w:val="Table Text"/>
    <w:basedOn w:val="1"/>
    <w:semiHidden/>
    <w:qFormat/>
    <w:uiPriority w:val="0"/>
    <w:rPr>
      <w:rFonts w:ascii="宋体" w:hAnsi="宋体" w:eastAsia="宋体" w:cs="宋体"/>
      <w:sz w:val="30"/>
      <w:szCs w:val="30"/>
      <w:lang w:val="en-US" w:eastAsia="en-US" w:bidi="ar-SA"/>
    </w:rPr>
  </w:style>
  <w:style w:type="table" w:customStyle="1" w:styleId="26">
    <w:name w:val="Table Normal"/>
    <w:basedOn w:val="10"/>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942110-0C4C-4FCB-B3B8-3F79FDED9729}">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16</Pages>
  <Words>8214</Words>
  <Characters>10261</Characters>
  <Lines>1</Lines>
  <Paragraphs>1</Paragraphs>
  <TotalTime>15</TotalTime>
  <ScaleCrop>false</ScaleCrop>
  <LinksUpToDate>false</LinksUpToDate>
  <CharactersWithSpaces>10326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2019-04-17T10:07:00Z</dcterms:created>
  <dc:creator>user</dc:creator>
  <cp:lastModifiedBy>刘可欣</cp:lastModifiedBy>
  <cp:lastPrinted>2016-12-13T07:28:00Z</cp:lastPrinted>
  <dcterms:modified xsi:type="dcterms:W3CDTF">2026-04-21T07:14:07Z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EDD634D5637C406996A8A4CD12627F0E_13</vt:lpwstr>
  </property>
  <property fmtid="{D5CDD505-2E9C-101B-9397-08002B2CF9AE}" pid="4" name="KSOTemplateDocerSaveRecord">
    <vt:lpwstr>eyJoZGlkIjoiZjM2MGEwOTRjNzkzZTlhNjBlODZmZDk4MDk1NTZmYWEiLCJ1c2VySWQiOiIxNjE3MzEzNzU2In0=</vt:lpwstr>
  </property>
</Properties>
</file>