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 xml:space="preserve"> 1</w:t>
      </w:r>
    </w:p>
    <w:p>
      <w:pPr>
        <w:spacing w:line="62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学生社团成员基本信息一览表</w:t>
      </w:r>
    </w:p>
    <w:p>
      <w:pPr>
        <w:spacing w:line="62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社团名称：                                      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填表时间：</w:t>
      </w:r>
    </w:p>
    <w:tbl>
      <w:tblPr>
        <w:tblStyle w:val="3"/>
        <w:tblW w:w="16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00"/>
        <w:gridCol w:w="1122"/>
        <w:gridCol w:w="1123"/>
        <w:gridCol w:w="1123"/>
        <w:gridCol w:w="1084"/>
        <w:gridCol w:w="1575"/>
        <w:gridCol w:w="2779"/>
        <w:gridCol w:w="1701"/>
        <w:gridCol w:w="25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所在学院专业班级</w:t>
            </w: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是否担任社团骨干(骨干名称)</w:t>
            </w: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加入本社团的时长（年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是否还参加了其他社团（社团名称）</w:t>
            </w: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例</w:t>
            </w: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张三</w:t>
            </w: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男</w:t>
            </w: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2000.08</w:t>
            </w: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中共党员</w:t>
            </w: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汉</w:t>
            </w: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基础医学院临床医学1901</w:t>
            </w: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是（会长）</w:t>
            </w: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是（学生社团服务中心）</w:t>
            </w: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6155" w:type="dxa"/>
            <w:gridSpan w:val="11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学生社团负责人签名：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学生社团指导教师签名：</w:t>
            </w: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62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A4</w:t>
      </w:r>
      <w:r>
        <w:rPr>
          <w:rFonts w:hint="eastAsia" w:ascii="仿宋" w:hAnsi="仿宋" w:eastAsia="仿宋"/>
          <w:sz w:val="24"/>
          <w:szCs w:val="24"/>
        </w:rPr>
        <w:t>纸双面打印</w:t>
      </w:r>
      <w:r>
        <w:rPr>
          <w:rFonts w:ascii="仿宋" w:hAnsi="仿宋" w:eastAsia="仿宋"/>
          <w:sz w:val="24"/>
          <w:szCs w:val="24"/>
        </w:rPr>
        <w:t>）</w:t>
      </w: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  <w:sectPr>
          <w:pgSz w:w="16839" w:h="11907" w:orient="landscape"/>
          <w:pgMar w:top="1418" w:right="1418" w:bottom="1418" w:left="1418" w:header="0" w:footer="0" w:gutter="0"/>
          <w:cols w:space="425" w:num="1"/>
          <w:docGrid w:linePitch="286" w:charSpace="0"/>
        </w:sectPr>
      </w:pP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 xml:space="preserve"> 2</w:t>
      </w:r>
    </w:p>
    <w:p>
      <w:pPr>
        <w:spacing w:line="62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学生社团负责人信息表</w:t>
      </w: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26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姓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名</w:t>
            </w:r>
          </w:p>
        </w:tc>
        <w:tc>
          <w:tcPr>
            <w:tcW w:w="2268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性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别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民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族</w:t>
            </w:r>
          </w:p>
        </w:tc>
        <w:tc>
          <w:tcPr>
            <w:tcW w:w="2268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学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院</w:t>
            </w:r>
          </w:p>
        </w:tc>
        <w:tc>
          <w:tcPr>
            <w:tcW w:w="2268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专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业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2268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Q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Q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所在社团</w:t>
            </w:r>
          </w:p>
        </w:tc>
        <w:tc>
          <w:tcPr>
            <w:tcW w:w="6521" w:type="dxa"/>
            <w:gridSpan w:val="3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有无违纪违规情况</w:t>
            </w:r>
          </w:p>
        </w:tc>
        <w:tc>
          <w:tcPr>
            <w:tcW w:w="6521" w:type="dxa"/>
            <w:gridSpan w:val="3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0" w:hRule="atLeast"/>
        </w:trPr>
        <w:tc>
          <w:tcPr>
            <w:tcW w:w="283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</w:t>
            </w: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</w:t>
            </w: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</w:t>
            </w: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结</w:t>
            </w:r>
          </w:p>
        </w:tc>
        <w:tc>
          <w:tcPr>
            <w:tcW w:w="6521" w:type="dxa"/>
            <w:gridSpan w:val="3"/>
          </w:tcPr>
          <w:p>
            <w:pPr>
              <w:spacing w:line="6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（不少于8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字，可另附页）</w:t>
            </w:r>
          </w:p>
          <w:p>
            <w:pPr>
              <w:spacing w:line="6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 xml:space="preserve"> 3</w:t>
      </w:r>
    </w:p>
    <w:p>
      <w:pPr>
        <w:spacing w:line="62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学生社团负责人学习成绩排名证明</w:t>
      </w: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</w:t>
      </w:r>
      <w:r>
        <w:rPr>
          <w:rFonts w:ascii="仿宋" w:hAnsi="仿宋" w:eastAsia="仿宋"/>
          <w:sz w:val="32"/>
          <w:szCs w:val="32"/>
        </w:rPr>
        <w:t xml:space="preserve"> XXX 同学（学号：XXX），为我院 xx 级 XX 专业 XX 班</w:t>
      </w:r>
      <w:r>
        <w:rPr>
          <w:rFonts w:hint="eastAsia" w:ascii="仿宋" w:hAnsi="仿宋" w:eastAsia="仿宋"/>
          <w:sz w:val="32"/>
          <w:szCs w:val="32"/>
        </w:rPr>
        <w:t>学生。经查询广西医科大学</w:t>
      </w:r>
      <w:r>
        <w:rPr>
          <w:rFonts w:ascii="仿宋" w:hAnsi="仿宋" w:eastAsia="仿宋"/>
          <w:sz w:val="32"/>
          <w:szCs w:val="32"/>
        </w:rPr>
        <w:t xml:space="preserve"> xx 学院 xx 级(2022—2023 学年秋季学</w:t>
      </w:r>
      <w:r>
        <w:rPr>
          <w:rFonts w:hint="eastAsia" w:ascii="仿宋" w:hAnsi="仿宋" w:eastAsia="仿宋"/>
          <w:sz w:val="32"/>
          <w:szCs w:val="32"/>
        </w:rPr>
        <w:t>期</w:t>
      </w:r>
      <w:r>
        <w:rPr>
          <w:rFonts w:ascii="仿宋" w:hAnsi="仿宋" w:eastAsia="仿宋"/>
          <w:sz w:val="32"/>
          <w:szCs w:val="32"/>
        </w:rPr>
        <w:t>)学生成绩排名情况，该同学成绩排名为本班级的 x/xx，且无</w:t>
      </w:r>
      <w:r>
        <w:rPr>
          <w:rFonts w:hint="eastAsia" w:ascii="仿宋" w:hAnsi="仿宋" w:eastAsia="仿宋"/>
          <w:sz w:val="32"/>
          <w:szCs w:val="32"/>
        </w:rPr>
        <w:t>课业不及格情况。</w:t>
      </w:r>
    </w:p>
    <w:p>
      <w:pPr>
        <w:spacing w:line="6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广西医科大学</w:t>
      </w:r>
      <w:r>
        <w:rPr>
          <w:rFonts w:ascii="仿宋" w:hAnsi="仿宋" w:eastAsia="仿宋"/>
          <w:sz w:val="32"/>
          <w:szCs w:val="32"/>
        </w:rPr>
        <w:t xml:space="preserve"> XX 学院学生工作办公室（盖章）</w:t>
      </w:r>
    </w:p>
    <w:p>
      <w:pPr>
        <w:spacing w:line="62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X 月 X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 xml:space="preserve"> 4</w:t>
      </w:r>
    </w:p>
    <w:p>
      <w:pPr>
        <w:spacing w:line="62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学生社团</w:t>
      </w:r>
      <w:r>
        <w:rPr>
          <w:rFonts w:ascii="仿宋" w:hAnsi="仿宋" w:eastAsia="仿宋"/>
          <w:b/>
          <w:bCs/>
          <w:sz w:val="32"/>
          <w:szCs w:val="32"/>
        </w:rPr>
        <w:t>2022—2023 学年活动清单</w:t>
      </w:r>
    </w:p>
    <w:tbl>
      <w:tblPr>
        <w:tblStyle w:val="3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2"/>
        <w:gridCol w:w="2268"/>
        <w:gridCol w:w="1560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84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活动名称</w:t>
            </w:r>
          </w:p>
        </w:tc>
        <w:tc>
          <w:tcPr>
            <w:tcW w:w="2268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活动内容</w:t>
            </w:r>
          </w:p>
        </w:tc>
        <w:tc>
          <w:tcPr>
            <w:tcW w:w="156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活动时间</w:t>
            </w:r>
          </w:p>
        </w:tc>
        <w:tc>
          <w:tcPr>
            <w:tcW w:w="155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活动地点</w:t>
            </w:r>
          </w:p>
        </w:tc>
        <w:tc>
          <w:tcPr>
            <w:tcW w:w="2268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98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合计活动次数</w:t>
            </w: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校内</w:t>
            </w: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活动次数</w:t>
            </w:r>
          </w:p>
        </w:tc>
        <w:tc>
          <w:tcPr>
            <w:tcW w:w="156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校外</w:t>
            </w: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活动次数</w:t>
            </w: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830" w:type="dxa"/>
            <w:gridSpan w:val="2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学生社团负责人签名</w:t>
            </w:r>
          </w:p>
        </w:tc>
        <w:tc>
          <w:tcPr>
            <w:tcW w:w="2268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  <w:tc>
          <w:tcPr>
            <w:tcW w:w="156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学生社团指导教师签名</w:t>
            </w:r>
          </w:p>
        </w:tc>
        <w:tc>
          <w:tcPr>
            <w:tcW w:w="3827" w:type="dxa"/>
            <w:gridSpan w:val="2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业务指导单位意见</w:t>
            </w:r>
          </w:p>
        </w:tc>
        <w:tc>
          <w:tcPr>
            <w:tcW w:w="7655" w:type="dxa"/>
            <w:gridSpan w:val="4"/>
          </w:tcPr>
          <w:p>
            <w:pPr>
              <w:spacing w:line="620" w:lineRule="exact"/>
              <w:ind w:right="128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ind w:right="128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(盖章)</w:t>
            </w:r>
          </w:p>
          <w:p>
            <w:pPr>
              <w:spacing w:line="620" w:lineRule="exact"/>
              <w:ind w:right="128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 xml:space="preserve"> 5</w:t>
      </w:r>
    </w:p>
    <w:p>
      <w:pPr>
        <w:spacing w:line="62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广西医科大学学生社团指导教师考核登记表</w:t>
      </w:r>
    </w:p>
    <w:tbl>
      <w:tblPr>
        <w:tblStyle w:val="3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497"/>
        <w:gridCol w:w="2126"/>
        <w:gridCol w:w="241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指导教师姓名</w:t>
            </w:r>
          </w:p>
        </w:tc>
        <w:tc>
          <w:tcPr>
            <w:tcW w:w="2126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指导社团名称</w:t>
            </w:r>
          </w:p>
        </w:tc>
        <w:tc>
          <w:tcPr>
            <w:tcW w:w="311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聘任时间</w:t>
            </w:r>
          </w:p>
        </w:tc>
        <w:tc>
          <w:tcPr>
            <w:tcW w:w="2126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0xx-20xx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学年</w:t>
            </w:r>
          </w:p>
        </w:tc>
        <w:tc>
          <w:tcPr>
            <w:tcW w:w="241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工作总量</w:t>
            </w:r>
          </w:p>
        </w:tc>
        <w:tc>
          <w:tcPr>
            <w:tcW w:w="311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xx小时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497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工作量（小时）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97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654" w:type="dxa"/>
            <w:gridSpan w:val="3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97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654" w:type="dxa"/>
            <w:gridSpan w:val="3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97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654" w:type="dxa"/>
            <w:gridSpan w:val="3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97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654" w:type="dxa"/>
            <w:gridSpan w:val="3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97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654" w:type="dxa"/>
            <w:gridSpan w:val="3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97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654" w:type="dxa"/>
            <w:gridSpan w:val="3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97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654" w:type="dxa"/>
            <w:gridSpan w:val="3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97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654" w:type="dxa"/>
            <w:gridSpan w:val="3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10201" w:type="dxa"/>
            <w:gridSpan w:val="5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个人小结：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（3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字左右）</w:t>
            </w: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ind w:right="160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签名：</w:t>
            </w:r>
          </w:p>
          <w:p>
            <w:pPr>
              <w:spacing w:line="620" w:lineRule="exact"/>
              <w:ind w:right="64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0201" w:type="dxa"/>
            <w:gridSpan w:val="5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学生社团负责人意见：</w:t>
            </w: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ind w:right="128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签名：</w:t>
            </w:r>
          </w:p>
          <w:p>
            <w:pPr>
              <w:spacing w:line="620" w:lineRule="exact"/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10201" w:type="dxa"/>
            <w:gridSpan w:val="5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业务指导单位意见：</w:t>
            </w: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ind w:right="96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spacing w:line="620" w:lineRule="exact"/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10201" w:type="dxa"/>
            <w:gridSpan w:val="5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校团委意见：</w:t>
            </w: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ind w:right="640" w:firstLine="640" w:firstLineChars="20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spacing w:line="620" w:lineRule="exact"/>
              <w:ind w:right="320" w:firstLine="640" w:firstLineChars="20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</w:rPr>
        <w:sectPr>
          <w:pgSz w:w="11907" w:h="16839"/>
          <w:pgMar w:top="1418" w:right="1418" w:bottom="1418" w:left="1418" w:header="0" w:footer="0" w:gutter="0"/>
          <w:cols w:space="425" w:num="1"/>
          <w:docGrid w:linePitch="286" w:charSpace="0"/>
        </w:sectPr>
      </w:pPr>
    </w:p>
    <w:p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ascii="仿宋" w:hAnsi="仿宋" w:eastAsia="仿宋"/>
          <w:b/>
          <w:bCs/>
          <w:sz w:val="32"/>
          <w:szCs w:val="32"/>
        </w:rPr>
        <w:t xml:space="preserve"> 6</w:t>
      </w:r>
    </w:p>
    <w:p>
      <w:pPr>
        <w:spacing w:line="62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广西医科大学学生社团指导教师工作考核指标体系</w:t>
      </w:r>
    </w:p>
    <w:tbl>
      <w:tblPr>
        <w:tblStyle w:val="3"/>
        <w:tblW w:w="15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4678"/>
        <w:gridCol w:w="4111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</w:t>
            </w:r>
            <w:r>
              <w:rPr>
                <w:rFonts w:ascii="仿宋" w:hAnsi="仿宋" w:eastAsia="仿宋"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指标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二级指标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分值</w:t>
            </w:r>
          </w:p>
        </w:tc>
        <w:tc>
          <w:tcPr>
            <w:tcW w:w="13466" w:type="dxa"/>
            <w:gridSpan w:val="3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考核等级标准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</w:t>
            </w:r>
          </w:p>
        </w:tc>
        <w:tc>
          <w:tcPr>
            <w:tcW w:w="4111" w:type="dxa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合格</w:t>
            </w:r>
          </w:p>
        </w:tc>
        <w:tc>
          <w:tcPr>
            <w:tcW w:w="4677" w:type="dxa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基本素质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8"/>
                <w:sz w:val="24"/>
                <w:szCs w:val="24"/>
              </w:rPr>
              <w:t>政治素质与品德素养</w:t>
            </w: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spacing w:line="6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思想政治素质高、组织观念强、注意自身修养、以身作则、为人师表。爱岗敬业、事业心强、责任感强。</w:t>
            </w:r>
          </w:p>
        </w:tc>
        <w:tc>
          <w:tcPr>
            <w:tcW w:w="4111" w:type="dxa"/>
            <w:vAlign w:val="center"/>
          </w:tcPr>
          <w:p>
            <w:pPr>
              <w:spacing w:line="6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具备基本的思想政治素质，有较强的组织观念，注重以身作则、为人师表。能按时完成各项任务。</w:t>
            </w:r>
          </w:p>
        </w:tc>
        <w:tc>
          <w:tcPr>
            <w:tcW w:w="4677" w:type="dxa"/>
            <w:vAlign w:val="center"/>
          </w:tcPr>
          <w:p>
            <w:pPr>
              <w:spacing w:line="6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</w:t>
            </w:r>
            <w:r>
              <w:rPr>
                <w:rFonts w:ascii="仿宋" w:hAnsi="仿宋" w:eastAsia="仿宋"/>
                <w:sz w:val="24"/>
                <w:szCs w:val="24"/>
              </w:rPr>
              <w:t>具备基本的思想政治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素</w:t>
            </w:r>
            <w:r>
              <w:rPr>
                <w:rFonts w:ascii="仿宋" w:hAnsi="仿宋" w:eastAsia="仿宋"/>
                <w:sz w:val="24"/>
                <w:szCs w:val="24"/>
              </w:rPr>
              <w:t>质，不能以身作则、为人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师表。责任心不强，不能按时完成上级布置的各项任务或工作不符合要求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组织建设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社团发展指导</w:t>
            </w: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spacing w:line="6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社团指导教师耐心细致指导学生社团规划社团发展，指导社团制定工作计划、规章制度，确定工作重点并做好工作总结。</w:t>
            </w:r>
          </w:p>
        </w:tc>
        <w:tc>
          <w:tcPr>
            <w:tcW w:w="4111" w:type="dxa"/>
            <w:vAlign w:val="center"/>
          </w:tcPr>
          <w:p>
            <w:pPr>
              <w:spacing w:line="6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能基本做到指导学生社团规划社团发展，指导社团制定工作计划、规章制度，确定工作重点并做好工作总结。</w:t>
            </w:r>
          </w:p>
        </w:tc>
        <w:tc>
          <w:tcPr>
            <w:tcW w:w="4677" w:type="dxa"/>
            <w:vAlign w:val="center"/>
          </w:tcPr>
          <w:p>
            <w:pPr>
              <w:spacing w:line="6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不能指导学生社团做好工作计划、工作重点、工作总结和相应的规章制度。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pacing w:val="-8"/>
                <w:sz w:val="24"/>
                <w:szCs w:val="24"/>
              </w:rPr>
              <w:t>社团建设</w:t>
            </w: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spacing w:line="6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指导教师积极参与学生社团的建设和管理，指导社团成员安排好课外活动，提高他们的综合素质，增强集体观念和集体荣誉感，社团组织观念强，凝聚力强，骨干和成员听从指挥。社团按要求完成注册登记和年审。</w:t>
            </w:r>
          </w:p>
        </w:tc>
        <w:tc>
          <w:tcPr>
            <w:tcW w:w="4111" w:type="dxa"/>
            <w:vAlign w:val="center"/>
          </w:tcPr>
          <w:p>
            <w:pPr>
              <w:spacing w:line="6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社团有基本的组织观念，服从管理。社团按要求完成注册登记和年审。</w:t>
            </w:r>
          </w:p>
        </w:tc>
        <w:tc>
          <w:tcPr>
            <w:tcW w:w="4677" w:type="dxa"/>
            <w:vAlign w:val="center"/>
          </w:tcPr>
          <w:p>
            <w:pPr>
              <w:spacing w:line="6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不抓社团建设。</w:t>
            </w:r>
          </w:p>
          <w:p>
            <w:pPr>
              <w:spacing w:line="6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社团不能按要求完成注册登记和年审。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pacing w:val="-12"/>
                <w:sz w:val="24"/>
                <w:szCs w:val="24"/>
              </w:rPr>
              <w:t>队伍</w:t>
            </w:r>
            <w:r>
              <w:rPr>
                <w:rFonts w:ascii="仿宋" w:hAnsi="仿宋" w:eastAsia="仿宋" w:cs="宋体"/>
                <w:color w:val="000000"/>
                <w:spacing w:val="-8"/>
                <w:sz w:val="24"/>
                <w:szCs w:val="24"/>
              </w:rPr>
              <w:t>建设</w:t>
            </w: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spacing w:line="6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选拔和培养好学生社团骨干，遴选好社团负责人，抓好队伍建设，队伍战斗力强</w:t>
            </w:r>
          </w:p>
        </w:tc>
        <w:tc>
          <w:tcPr>
            <w:tcW w:w="4111" w:type="dxa"/>
            <w:vAlign w:val="center"/>
          </w:tcPr>
          <w:p>
            <w:pPr>
              <w:spacing w:line="6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社团按时换届。</w:t>
            </w:r>
          </w:p>
        </w:tc>
        <w:tc>
          <w:tcPr>
            <w:tcW w:w="4677" w:type="dxa"/>
            <w:vAlign w:val="center"/>
          </w:tcPr>
          <w:p>
            <w:pPr>
              <w:spacing w:line="6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没能按时换届，纪律涣散。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日常管理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pacing w:val="-8"/>
                <w:sz w:val="24"/>
                <w:szCs w:val="24"/>
              </w:rPr>
              <w:t>财务管理状况</w:t>
            </w: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>
            <w:pPr>
              <w:spacing w:line="6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认真指导学生社团做好社团经费使用情况的监督指导工作，督促学生社团每学期向全体成员公布经费使用情况。财务管理规范清晰，所带社团在年度财务审查中获得优秀。</w:t>
            </w:r>
          </w:p>
        </w:tc>
        <w:tc>
          <w:tcPr>
            <w:tcW w:w="4111" w:type="dxa"/>
            <w:vAlign w:val="center"/>
          </w:tcPr>
          <w:p>
            <w:pPr>
              <w:spacing w:line="6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财务审查合格。</w:t>
            </w:r>
          </w:p>
        </w:tc>
        <w:tc>
          <w:tcPr>
            <w:tcW w:w="4677" w:type="dxa"/>
            <w:vAlign w:val="center"/>
          </w:tcPr>
          <w:p>
            <w:pPr>
              <w:spacing w:line="6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财务审查不合格。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pacing w:val="-8"/>
                <w:sz w:val="24"/>
                <w:szCs w:val="24"/>
              </w:rPr>
              <w:t>活动指导</w:t>
            </w: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每学期指导</w:t>
            </w:r>
            <w:r>
              <w:rPr>
                <w:rFonts w:ascii="仿宋" w:hAnsi="仿宋" w:eastAsia="仿宋"/>
                <w:sz w:val="24"/>
                <w:szCs w:val="24"/>
              </w:rPr>
              <w:t>5次或以上的学生社团活动，每学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期随队指导</w:t>
            </w:r>
            <w:r>
              <w:rPr>
                <w:rFonts w:ascii="仿宋" w:hAnsi="仿宋" w:eastAsia="仿宋"/>
                <w:sz w:val="24"/>
                <w:szCs w:val="24"/>
              </w:rPr>
              <w:t>3次或以上的学生社团活动（每次随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队指导不少于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1小时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每学期指导</w:t>
            </w:r>
            <w:r>
              <w:rPr>
                <w:rFonts w:ascii="仿宋" w:hAnsi="仿宋" w:eastAsia="仿宋"/>
                <w:sz w:val="24"/>
                <w:szCs w:val="24"/>
              </w:rPr>
              <w:t>3次或以上的学生社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团活动，每学期随队指导</w:t>
            </w:r>
            <w:r>
              <w:rPr>
                <w:rFonts w:ascii="仿宋" w:hAnsi="仿宋" w:eastAsia="仿宋"/>
                <w:sz w:val="24"/>
                <w:szCs w:val="24"/>
              </w:rPr>
              <w:t>1次或以上的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学生社团活动（每次随队指导不少于</w:t>
            </w:r>
            <w:r>
              <w:rPr>
                <w:rFonts w:ascii="仿宋" w:hAnsi="仿宋" w:eastAsia="仿宋"/>
                <w:sz w:val="24"/>
                <w:szCs w:val="24"/>
              </w:rPr>
              <w:t>1小时）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不能达到每学期指导</w:t>
            </w:r>
            <w:r>
              <w:rPr>
                <w:rFonts w:ascii="仿宋" w:hAnsi="仿宋" w:eastAsia="仿宋"/>
                <w:sz w:val="24"/>
                <w:szCs w:val="24"/>
              </w:rPr>
              <w:t>3次或以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上的学生社团活动及每学期随队指导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1 次或以上的学生社团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活动的要求（每次随队指导不少于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1 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会议培训</w:t>
            </w: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>
            <w:pPr>
              <w:spacing w:line="6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每学年组织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2 次或以上的学生社团会员大会，每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学期组织</w:t>
            </w:r>
            <w:r>
              <w:rPr>
                <w:rFonts w:ascii="仿宋" w:hAnsi="仿宋" w:eastAsia="仿宋"/>
                <w:sz w:val="24"/>
                <w:szCs w:val="24"/>
              </w:rPr>
              <w:t>3次或以上的学生社团骨干会议，每学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期上</w:t>
            </w:r>
            <w:r>
              <w:rPr>
                <w:rFonts w:ascii="仿宋" w:hAnsi="仿宋" w:eastAsia="仿宋"/>
                <w:sz w:val="24"/>
                <w:szCs w:val="24"/>
              </w:rPr>
              <w:t>3次或以上的培训课（每次课不少于40分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钟）。</w:t>
            </w:r>
          </w:p>
        </w:tc>
        <w:tc>
          <w:tcPr>
            <w:tcW w:w="4111" w:type="dxa"/>
            <w:vAlign w:val="center"/>
          </w:tcPr>
          <w:p>
            <w:pPr>
              <w:spacing w:line="6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每学年组织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1 次或以上的学生社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团会员大会，每学期组织</w:t>
            </w:r>
            <w:r>
              <w:rPr>
                <w:rFonts w:ascii="仿宋" w:hAnsi="仿宋" w:eastAsia="仿宋"/>
                <w:sz w:val="24"/>
                <w:szCs w:val="24"/>
              </w:rPr>
              <w:t>1次或以上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的学生社团骨干会议，每学期上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次或以上的培训课（每次课不少于</w:t>
            </w:r>
            <w:r>
              <w:rPr>
                <w:rFonts w:ascii="仿宋" w:hAnsi="仿宋" w:eastAsia="仿宋"/>
                <w:sz w:val="24"/>
                <w:szCs w:val="24"/>
              </w:rPr>
              <w:t>40分钟）</w:t>
            </w:r>
          </w:p>
        </w:tc>
        <w:tc>
          <w:tcPr>
            <w:tcW w:w="4677" w:type="dxa"/>
            <w:vAlign w:val="center"/>
          </w:tcPr>
          <w:p>
            <w:pPr>
              <w:spacing w:line="6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不能达到每学年组织</w:t>
            </w:r>
            <w:r>
              <w:rPr>
                <w:rFonts w:ascii="仿宋" w:hAnsi="仿宋" w:eastAsia="仿宋"/>
                <w:sz w:val="24"/>
                <w:szCs w:val="24"/>
              </w:rPr>
              <w:t>1次或以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上的学生社团成员大会、每学期组织</w:t>
            </w:r>
            <w:r>
              <w:rPr>
                <w:rFonts w:ascii="仿宋" w:hAnsi="仿宋" w:eastAsia="仿宋"/>
                <w:sz w:val="24"/>
                <w:szCs w:val="24"/>
              </w:rPr>
              <w:t>1次或以上的学生社团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骨干会议及每学期上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1次或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以上的培训课的要求（每次课不少于</w:t>
            </w:r>
            <w:r>
              <w:rPr>
                <w:rFonts w:ascii="仿宋" w:hAnsi="仿宋" w:eastAsia="仿宋"/>
                <w:sz w:val="24"/>
                <w:szCs w:val="24"/>
              </w:rPr>
              <w:t>40分钟）</w:t>
            </w:r>
          </w:p>
        </w:tc>
      </w:tr>
    </w:tbl>
    <w:p>
      <w:pPr>
        <w:spacing w:line="620" w:lineRule="exac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/>
          <w:b/>
          <w:bCs/>
          <w:sz w:val="32"/>
          <w:szCs w:val="32"/>
        </w:rPr>
        <w:sectPr>
          <w:pgSz w:w="16839" w:h="11907" w:orient="landscape"/>
          <w:pgMar w:top="1418" w:right="1418" w:bottom="1418" w:left="1418" w:header="0" w:footer="0" w:gutter="0"/>
          <w:cols w:space="425" w:num="1"/>
          <w:docGrid w:linePitch="286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20" w:lineRule="atLeast"/>
        <w:ind w:firstLine="640" w:firstLineChars="200"/>
        <w:jc w:val="left"/>
        <w:textAlignment w:val="auto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附件7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atLeast"/>
        <w:jc w:val="center"/>
        <w:textAlignment w:val="auto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eastAsia="宋体" w:cs="宋体"/>
          <w:b/>
          <w:color w:val="000000"/>
          <w:spacing w:val="-1"/>
          <w:kern w:val="0"/>
          <w:sz w:val="32"/>
          <w:szCs w:val="32"/>
        </w:rPr>
        <w:t>广西医科大</w:t>
      </w:r>
      <w:r>
        <w:rPr>
          <w:rFonts w:ascii="宋体" w:hAnsi="宋体" w:eastAsia="宋体" w:cs="宋体"/>
          <w:b/>
          <w:color w:val="000000"/>
          <w:kern w:val="0"/>
          <w:sz w:val="32"/>
          <w:szCs w:val="32"/>
        </w:rPr>
        <w:t>学学生社团指导教师考评表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atLeast"/>
        <w:jc w:val="left"/>
        <w:textAlignment w:val="auto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  <w:lang w:eastAsia="en-US"/>
        </w:rPr>
        <w:t>学生社团名称：</w:t>
      </w: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  <w:lang w:eastAsia="en-US"/>
        </w:rPr>
        <w:tab/>
      </w: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  <w:lang w:eastAsia="en-US"/>
        </w:rPr>
        <w:t>指导教师姓名：</w:t>
      </w: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  <w:lang w:eastAsia="en-US"/>
        </w:rPr>
        <w:tab/>
      </w: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  <w:lang w:eastAsia="en-US"/>
        </w:rPr>
        <w:t>年   月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2377"/>
        <w:gridCol w:w="2464"/>
        <w:gridCol w:w="31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7" w:hRule="exact"/>
          <w:jc w:val="center"/>
        </w:trPr>
        <w:tc>
          <w:tcPr>
            <w:tcW w:w="2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学生考核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32"/>
                <w:szCs w:val="32"/>
                <w:lang w:eastAsia="en-US"/>
              </w:rPr>
              <w:t>40%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32"/>
                <w:szCs w:val="32"/>
                <w:lang w:eastAsia="en-US"/>
              </w:rPr>
              <w:t>）</w:t>
            </w:r>
          </w:p>
        </w:tc>
        <w:tc>
          <w:tcPr>
            <w:tcW w:w="23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分值（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32"/>
                <w:szCs w:val="32"/>
                <w:lang w:eastAsia="en-US"/>
              </w:rPr>
              <w:t>100</w:t>
            </w:r>
            <w:r>
              <w:rPr>
                <w:rFonts w:hint="eastAsia" w:ascii="仿宋" w:hAnsi="仿宋" w:eastAsia="仿宋" w:cs="仿宋"/>
                <w:spacing w:val="-84"/>
                <w:kern w:val="0"/>
                <w:sz w:val="32"/>
                <w:szCs w:val="32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分）</w:t>
            </w:r>
          </w:p>
        </w:tc>
        <w:tc>
          <w:tcPr>
            <w:tcW w:w="24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108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32"/>
                <w:szCs w:val="32"/>
                <w:lang w:eastAsia="en-US"/>
              </w:rPr>
              <w:t>分数：</w:t>
            </w:r>
          </w:p>
        </w:tc>
        <w:tc>
          <w:tcPr>
            <w:tcW w:w="31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-2"/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32"/>
                <w:szCs w:val="32"/>
              </w:rPr>
              <w:t>学生社团</w:t>
            </w:r>
          </w:p>
          <w:p>
            <w:pPr>
              <w:widowControl/>
              <w:autoSpaceDE w:val="0"/>
              <w:autoSpaceDN w:val="0"/>
              <w:ind w:left="-2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32"/>
                <w:szCs w:val="32"/>
              </w:rPr>
              <w:t>负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32"/>
                <w:szCs w:val="32"/>
              </w:rPr>
              <w:t>责人签名：</w:t>
            </w:r>
          </w:p>
          <w:p>
            <w:pPr>
              <w:widowControl/>
              <w:spacing w:line="395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autoSpaceDE w:val="0"/>
              <w:autoSpaceDN w:val="0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pacing w:val="23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pacing w:val="24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exact"/>
          <w:jc w:val="center"/>
        </w:trPr>
        <w:tc>
          <w:tcPr>
            <w:tcW w:w="2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112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32"/>
                <w:szCs w:val="32"/>
              </w:rPr>
              <w:t>业务指导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32"/>
                <w:szCs w:val="32"/>
              </w:rPr>
              <w:t>单位考核</w:t>
            </w:r>
          </w:p>
          <w:p>
            <w:pPr>
              <w:widowControl/>
              <w:autoSpaceDE w:val="0"/>
              <w:autoSpaceDN w:val="0"/>
              <w:ind w:left="112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32"/>
                <w:szCs w:val="32"/>
              </w:rPr>
              <w:t>30%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23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-3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分值（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32"/>
                <w:szCs w:val="32"/>
                <w:lang w:eastAsia="en-US"/>
              </w:rPr>
              <w:t>100</w:t>
            </w:r>
            <w:r>
              <w:rPr>
                <w:rFonts w:hint="eastAsia" w:ascii="仿宋" w:hAnsi="仿宋" w:eastAsia="仿宋" w:cs="仿宋"/>
                <w:spacing w:val="-84"/>
                <w:kern w:val="0"/>
                <w:sz w:val="32"/>
                <w:szCs w:val="32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分）</w:t>
            </w:r>
          </w:p>
        </w:tc>
        <w:tc>
          <w:tcPr>
            <w:tcW w:w="24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11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32"/>
                <w:szCs w:val="32"/>
                <w:lang w:eastAsia="en-US"/>
              </w:rPr>
              <w:t>分数：</w:t>
            </w:r>
          </w:p>
        </w:tc>
        <w:tc>
          <w:tcPr>
            <w:tcW w:w="31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32"/>
                <w:szCs w:val="32"/>
              </w:rPr>
              <w:t>盖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32"/>
                <w:szCs w:val="32"/>
                <w:lang w:eastAsia="en-US"/>
              </w:rPr>
              <w:t>章：</w:t>
            </w:r>
          </w:p>
          <w:p>
            <w:pPr>
              <w:widowControl/>
              <w:spacing w:line="393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</w:p>
          <w:p>
            <w:pPr>
              <w:widowControl/>
              <w:autoSpaceDE w:val="0"/>
              <w:autoSpaceDN w:val="0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  <w:lang w:eastAsia="en-US"/>
              </w:rPr>
              <w:t>年</w:t>
            </w:r>
            <w:r>
              <w:rPr>
                <w:rFonts w:hint="eastAsia" w:ascii="仿宋" w:hAnsi="仿宋" w:eastAsia="仿宋" w:cs="仿宋"/>
                <w:spacing w:val="23"/>
                <w:kern w:val="0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  <w:lang w:eastAsia="en-US"/>
              </w:rPr>
              <w:t>月</w:t>
            </w:r>
            <w:r>
              <w:rPr>
                <w:rFonts w:hint="eastAsia" w:ascii="仿宋" w:hAnsi="仿宋" w:eastAsia="仿宋" w:cs="仿宋"/>
                <w:spacing w:val="24"/>
                <w:kern w:val="0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  <w:lang w:eastAsia="en-US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exact"/>
          <w:jc w:val="center"/>
        </w:trPr>
        <w:tc>
          <w:tcPr>
            <w:tcW w:w="2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校团委考核（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32"/>
                <w:szCs w:val="32"/>
                <w:lang w:eastAsia="en-US"/>
              </w:rPr>
              <w:t>30%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32"/>
                <w:szCs w:val="32"/>
                <w:lang w:eastAsia="en-US"/>
              </w:rPr>
              <w:t>）</w:t>
            </w:r>
          </w:p>
        </w:tc>
        <w:tc>
          <w:tcPr>
            <w:tcW w:w="23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-3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分值（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32"/>
                <w:szCs w:val="32"/>
                <w:lang w:eastAsia="en-US"/>
              </w:rPr>
              <w:t>100</w:t>
            </w:r>
            <w:r>
              <w:rPr>
                <w:rFonts w:hint="eastAsia" w:ascii="仿宋" w:hAnsi="仿宋" w:eastAsia="仿宋" w:cs="仿宋"/>
                <w:spacing w:val="-84"/>
                <w:kern w:val="0"/>
                <w:sz w:val="32"/>
                <w:szCs w:val="32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分）</w:t>
            </w:r>
          </w:p>
        </w:tc>
        <w:tc>
          <w:tcPr>
            <w:tcW w:w="24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-2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32"/>
                <w:szCs w:val="32"/>
                <w:lang w:eastAsia="en-US"/>
              </w:rPr>
              <w:t>分数：</w:t>
            </w:r>
          </w:p>
        </w:tc>
        <w:tc>
          <w:tcPr>
            <w:tcW w:w="31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32"/>
                <w:szCs w:val="32"/>
              </w:rPr>
              <w:t>盖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32"/>
                <w:szCs w:val="32"/>
                <w:lang w:eastAsia="en-US"/>
              </w:rPr>
              <w:t>章：</w:t>
            </w:r>
          </w:p>
          <w:p>
            <w:pPr>
              <w:widowControl/>
              <w:spacing w:line="395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</w:p>
          <w:p>
            <w:pPr>
              <w:widowControl/>
              <w:autoSpaceDE w:val="0"/>
              <w:autoSpaceDN w:val="0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  <w:lang w:eastAsia="en-US"/>
              </w:rPr>
              <w:t>年</w:t>
            </w:r>
            <w:r>
              <w:rPr>
                <w:rFonts w:hint="eastAsia" w:ascii="仿宋" w:hAnsi="仿宋" w:eastAsia="仿宋" w:cs="仿宋"/>
                <w:spacing w:val="23"/>
                <w:kern w:val="0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  <w:lang w:eastAsia="en-US"/>
              </w:rPr>
              <w:t>月</w:t>
            </w:r>
            <w:r>
              <w:rPr>
                <w:rFonts w:hint="eastAsia" w:ascii="仿宋" w:hAnsi="仿宋" w:eastAsia="仿宋" w:cs="仿宋"/>
                <w:spacing w:val="24"/>
                <w:kern w:val="0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  <w:lang w:eastAsia="en-US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exact"/>
          <w:jc w:val="center"/>
        </w:trPr>
        <w:tc>
          <w:tcPr>
            <w:tcW w:w="2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32"/>
                <w:szCs w:val="32"/>
                <w:lang w:eastAsia="en-US"/>
              </w:rPr>
              <w:t>合计</w:t>
            </w:r>
          </w:p>
        </w:tc>
        <w:tc>
          <w:tcPr>
            <w:tcW w:w="8018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</w:p>
        </w:tc>
      </w:tr>
    </w:tbl>
    <w:p>
      <w:pPr>
        <w:widowControl/>
        <w:autoSpaceDE w:val="0"/>
        <w:autoSpaceDN w:val="0"/>
        <w:jc w:val="center"/>
        <w:rPr>
          <w:rFonts w:hint="eastAsia" w:ascii="仿宋" w:hAnsi="仿宋" w:eastAsia="仿宋" w:cs="仿宋"/>
          <w:color w:val="000000"/>
          <w:spacing w:val="-16"/>
          <w:kern w:val="0"/>
          <w:sz w:val="28"/>
          <w:szCs w:val="28"/>
          <w:lang w:eastAsia="en-US"/>
        </w:rPr>
        <w:sectPr>
          <w:type w:val="continuous"/>
          <w:pgSz w:w="11906" w:h="16838"/>
          <w:pgMar w:top="1417" w:right="1417" w:bottom="1417" w:left="1417" w:header="0" w:footer="0" w:gutter="0"/>
          <w:cols w:space="720" w:num="1"/>
        </w:sectPr>
      </w:pPr>
      <w:r>
        <w:rPr>
          <w:rFonts w:hint="eastAsia" w:ascii="仿宋" w:hAnsi="仿宋" w:eastAsia="仿宋" w:cs="仿宋"/>
          <w:color w:val="000000"/>
          <w:spacing w:val="-16"/>
          <w:kern w:val="0"/>
          <w:sz w:val="28"/>
          <w:szCs w:val="28"/>
          <w:lang w:eastAsia="en-US"/>
        </w:rPr>
        <w:t>具体考评标准参见附件 6《广西医科大学学生社团指导教师工作考核指标体系》</w:t>
      </w:r>
    </w:p>
    <w:p>
      <w:pPr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附件8</w:t>
      </w:r>
    </w:p>
    <w:p>
      <w:pPr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学生社团学年财务结算表</w:t>
      </w:r>
    </w:p>
    <w:tbl>
      <w:tblPr>
        <w:tblStyle w:val="2"/>
        <w:tblpPr w:leftFromText="180" w:rightFromText="180" w:vertAnchor="text" w:horzAnchor="page" w:tblpXSpec="center" w:tblpY="554"/>
        <w:tblOverlap w:val="never"/>
        <w:tblW w:w="10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26"/>
        <w:gridCol w:w="1562"/>
        <w:gridCol w:w="62"/>
        <w:gridCol w:w="731"/>
        <w:gridCol w:w="480"/>
        <w:gridCol w:w="1219"/>
        <w:gridCol w:w="661"/>
        <w:gridCol w:w="533"/>
        <w:gridCol w:w="606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090" w:type="dxa"/>
            <w:gridSpan w:val="2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社团名称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93" w:type="dxa"/>
            <w:gridSpan w:val="4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资金使用时间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.6.30</w:t>
            </w:r>
          </w:p>
          <w:p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-202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90" w:type="dxa"/>
            <w:gridSpan w:val="2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成员</w:t>
            </w:r>
          </w:p>
        </w:tc>
        <w:tc>
          <w:tcPr>
            <w:tcW w:w="8065" w:type="dxa"/>
            <w:gridSpan w:val="9"/>
            <w:vAlign w:val="center"/>
          </w:tcPr>
          <w:p>
            <w:pPr>
              <w:spacing w:line="620" w:lineRule="exac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新成员：     人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总成员：  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090" w:type="dxa"/>
            <w:gridSpan w:val="2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原有经费</w:t>
            </w:r>
          </w:p>
        </w:tc>
        <w:tc>
          <w:tcPr>
            <w:tcW w:w="5248" w:type="dxa"/>
            <w:gridSpan w:val="7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(大写）                元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（小写）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90" w:type="dxa"/>
            <w:gridSpan w:val="2"/>
            <w:vMerge w:val="restart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其他收入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spacing w:line="620" w:lineRule="exac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来源：             </w:t>
            </w:r>
          </w:p>
        </w:tc>
        <w:tc>
          <w:tcPr>
            <w:tcW w:w="2817" w:type="dxa"/>
            <w:gridSpan w:val="2"/>
            <w:vMerge w:val="restart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（小写）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90" w:type="dxa"/>
            <w:gridSpan w:val="2"/>
            <w:vMerge w:val="continue"/>
            <w:vAlign w:val="center"/>
          </w:tcPr>
          <w:p>
            <w:pPr>
              <w:spacing w:line="620" w:lineRule="exact"/>
              <w:textAlignment w:val="top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620" w:lineRule="exact"/>
              <w:textAlignment w:val="top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（大写）           </w:t>
            </w:r>
          </w:p>
          <w:p>
            <w:pPr>
              <w:spacing w:line="620" w:lineRule="exact"/>
              <w:ind w:firstLine="3200" w:firstLineChars="1000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元</w:t>
            </w:r>
          </w:p>
        </w:tc>
        <w:tc>
          <w:tcPr>
            <w:tcW w:w="2817" w:type="dxa"/>
            <w:gridSpan w:val="2"/>
            <w:vMerge w:val="continue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90" w:type="dxa"/>
            <w:gridSpan w:val="2"/>
            <w:vMerge w:val="continue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spacing w:line="620" w:lineRule="exac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来源：             </w:t>
            </w:r>
          </w:p>
        </w:tc>
        <w:tc>
          <w:tcPr>
            <w:tcW w:w="2817" w:type="dxa"/>
            <w:gridSpan w:val="2"/>
            <w:vMerge w:val="restart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（小写）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90" w:type="dxa"/>
            <w:gridSpan w:val="2"/>
            <w:vMerge w:val="continue"/>
            <w:vAlign w:val="center"/>
          </w:tcPr>
          <w:p>
            <w:pPr>
              <w:spacing w:line="620" w:lineRule="exact"/>
              <w:textAlignment w:val="top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620" w:lineRule="exact"/>
              <w:textAlignment w:val="top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（大写）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元</w:t>
            </w:r>
          </w:p>
        </w:tc>
        <w:tc>
          <w:tcPr>
            <w:tcW w:w="2817" w:type="dxa"/>
            <w:gridSpan w:val="2"/>
            <w:vMerge w:val="continue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090" w:type="dxa"/>
            <w:gridSpan w:val="2"/>
            <w:vMerge w:val="continue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总支出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（大写）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元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（小写）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90" w:type="dxa"/>
            <w:gridSpan w:val="2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结余经费</w:t>
            </w:r>
          </w:p>
        </w:tc>
        <w:tc>
          <w:tcPr>
            <w:tcW w:w="5248" w:type="dxa"/>
            <w:gridSpan w:val="7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（大写）                     元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（小写）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6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活动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时间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活动名称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物品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名称</w:t>
            </w:r>
          </w:p>
        </w:tc>
        <w:tc>
          <w:tcPr>
            <w:tcW w:w="121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66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数量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总价（元）</w:t>
            </w:r>
          </w:p>
        </w:tc>
        <w:tc>
          <w:tcPr>
            <w:tcW w:w="221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备注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[写明用途]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例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2023.4.16</w:t>
            </w:r>
          </w:p>
        </w:tc>
        <w:tc>
          <w:tcPr>
            <w:tcW w:w="1624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“三献”宣传启动仪式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横幅</w:t>
            </w:r>
          </w:p>
        </w:tc>
        <w:tc>
          <w:tcPr>
            <w:tcW w:w="12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200</w:t>
            </w:r>
          </w:p>
        </w:tc>
        <w:tc>
          <w:tcPr>
            <w:tcW w:w="6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200</w:t>
            </w:r>
          </w:p>
        </w:tc>
        <w:tc>
          <w:tcPr>
            <w:tcW w:w="22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马克笔</w:t>
            </w:r>
          </w:p>
        </w:tc>
        <w:tc>
          <w:tcPr>
            <w:tcW w:w="12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6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100</w:t>
            </w:r>
          </w:p>
        </w:tc>
        <w:tc>
          <w:tcPr>
            <w:tcW w:w="22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55" w:type="dxa"/>
            <w:gridSpan w:val="11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总计：  300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6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155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合计：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155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总额：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090" w:type="dxa"/>
            <w:gridSpan w:val="2"/>
            <w:vAlign w:val="center"/>
          </w:tcPr>
          <w:p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学生社团</w:t>
            </w:r>
          </w:p>
          <w:p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财务负责人意见</w:t>
            </w:r>
          </w:p>
        </w:tc>
        <w:tc>
          <w:tcPr>
            <w:tcW w:w="8065" w:type="dxa"/>
            <w:gridSpan w:val="9"/>
            <w:vAlign w:val="bottom"/>
          </w:tcPr>
          <w:p>
            <w:pPr>
              <w:spacing w:line="520" w:lineRule="exact"/>
              <w:ind w:right="560"/>
              <w:jc w:val="righ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（签名） 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090" w:type="dxa"/>
            <w:gridSpan w:val="2"/>
            <w:vAlign w:val="center"/>
          </w:tcPr>
          <w:p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学生社团</w:t>
            </w:r>
          </w:p>
          <w:p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负责人意见</w:t>
            </w:r>
          </w:p>
        </w:tc>
        <w:tc>
          <w:tcPr>
            <w:tcW w:w="8065" w:type="dxa"/>
            <w:gridSpan w:val="9"/>
            <w:vAlign w:val="center"/>
          </w:tcPr>
          <w:p>
            <w:pPr>
              <w:spacing w:line="520" w:lineRule="exact"/>
              <w:ind w:right="560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right="560"/>
              <w:jc w:val="righ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（签名）  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090" w:type="dxa"/>
            <w:gridSpan w:val="2"/>
            <w:vAlign w:val="center"/>
          </w:tcPr>
          <w:p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指导教师</w:t>
            </w:r>
          </w:p>
          <w:p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意见</w:t>
            </w:r>
          </w:p>
        </w:tc>
        <w:tc>
          <w:tcPr>
            <w:tcW w:w="8065" w:type="dxa"/>
            <w:gridSpan w:val="9"/>
            <w:vAlign w:val="center"/>
          </w:tcPr>
          <w:p>
            <w:pPr>
              <w:spacing w:line="520" w:lineRule="exact"/>
              <w:ind w:right="560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right="560"/>
              <w:jc w:val="righ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（签名）  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090" w:type="dxa"/>
            <w:gridSpan w:val="2"/>
            <w:vAlign w:val="center"/>
          </w:tcPr>
          <w:p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业务指导</w:t>
            </w:r>
          </w:p>
          <w:p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8065" w:type="dxa"/>
            <w:gridSpan w:val="9"/>
            <w:vAlign w:val="center"/>
          </w:tcPr>
          <w:p>
            <w:pPr>
              <w:spacing w:line="520" w:lineRule="exact"/>
              <w:ind w:right="560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right="560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right="56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right="560"/>
              <w:jc w:val="righ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（盖章） 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 月   日</w:t>
            </w:r>
          </w:p>
        </w:tc>
      </w:tr>
    </w:tbl>
    <w:p>
      <w:pPr>
        <w:rPr>
          <w:rFonts w:ascii="宋体" w:hAnsi="宋体" w:eastAsia="宋体" w:cs="宋体"/>
          <w:bCs/>
          <w:sz w:val="24"/>
          <w:szCs w:val="24"/>
        </w:rPr>
      </w:pPr>
    </w:p>
    <w:p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注：发票和收据另外粘贴在A4纸上，或复印在A4纸之上，要保证字迹清晰。</w:t>
      </w: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Century Schoolbook" w:hAnsi="Century Schoolbook" w:eastAsia="宋体" w:cs="宋体"/>
        </w:rPr>
      </w:pPr>
    </w:p>
    <w:p>
      <w:pPr>
        <w:rPr>
          <w:rFonts w:ascii="Century Schoolbook" w:hAnsi="Century Schoolbook" w:eastAsia="宋体" w:cs="宋体"/>
        </w:rPr>
      </w:pPr>
    </w:p>
    <w:p>
      <w:pPr>
        <w:rPr>
          <w:rFonts w:ascii="Century Schoolbook" w:hAnsi="Century Schoolbook" w:eastAsia="宋体" w:cs="宋体"/>
        </w:rPr>
      </w:pPr>
    </w:p>
    <w:p>
      <w:pPr>
        <w:rPr>
          <w:rFonts w:ascii="Century Schoolbook" w:hAnsi="Century Schoolbook" w:eastAsia="宋体" w:cs="宋体"/>
        </w:rPr>
      </w:pPr>
      <w:r>
        <w:rPr>
          <w:rFonts w:ascii="Century Schoolbook" w:hAnsi="Century Schoolbook" w:eastAsia="宋体" w:cs="宋体"/>
        </w:rPr>
        <w:br w:type="page"/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附件9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学生社团违纪违规处理情况记录表</w:t>
      </w:r>
    </w:p>
    <w:tbl>
      <w:tblPr>
        <w:tblStyle w:val="2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96"/>
        <w:gridCol w:w="1634"/>
        <w:gridCol w:w="5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序号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时间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处理类型</w:t>
            </w:r>
          </w:p>
        </w:tc>
        <w:tc>
          <w:tcPr>
            <w:tcW w:w="5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处理原因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8" w:hRule="atLeast"/>
          <w:jc w:val="center"/>
        </w:trPr>
        <w:tc>
          <w:tcPr>
            <w:tcW w:w="9301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学生社团负责人签名：</w:t>
            </w:r>
          </w:p>
          <w:p>
            <w:pPr>
              <w:spacing w:line="5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br w:type="textWrapping"/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指导教师签名：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业务指导单位意见：（情况是否属实）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（签章）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年    月   日</w:t>
            </w:r>
          </w:p>
        </w:tc>
      </w:tr>
    </w:tbl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 w:ascii="Century Schoolbook" w:hAnsi="Century Schoolbook" w:eastAsia="宋体" w:cs="宋体"/>
        </w:rPr>
      </w:pPr>
    </w:p>
    <w:p/>
    <w:p>
      <w:bookmarkStart w:id="0" w:name="_GoBack"/>
      <w:bookmarkEnd w:id="0"/>
    </w:p>
    <w:sectPr>
      <w:pgSz w:w="11907" w:h="16839"/>
      <w:pgMar w:top="1418" w:right="1418" w:bottom="1418" w:left="1418" w:header="0" w:footer="0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Schoolbook">
    <w:altName w:val="Century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Y2YyZTQxMDY3ZWJjZmJhNDhlMzliYzFmMDkzNzAifQ=="/>
  </w:docVars>
  <w:rsids>
    <w:rsidRoot w:val="00000000"/>
    <w:rsid w:val="02355837"/>
    <w:rsid w:val="1B503345"/>
    <w:rsid w:val="1C9D42AD"/>
    <w:rsid w:val="34FD1935"/>
    <w:rsid w:val="37B564F7"/>
    <w:rsid w:val="382611A3"/>
    <w:rsid w:val="47370CD6"/>
    <w:rsid w:val="57AE0B41"/>
    <w:rsid w:val="602D0A71"/>
    <w:rsid w:val="611C23EB"/>
    <w:rsid w:val="66285F62"/>
    <w:rsid w:val="7AA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2122</Words>
  <Characters>2229</Characters>
  <Lines>0</Lines>
  <Paragraphs>0</Paragraphs>
  <TotalTime>0</TotalTime>
  <ScaleCrop>false</ScaleCrop>
  <LinksUpToDate>false</LinksUpToDate>
  <CharactersWithSpaces>2679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2023-06-19T03:13:57Z</dcterms:created>
  <dc:creator>lenovo</dc:creator>
  <cp:lastModifiedBy>大雪</cp:lastModifiedBy>
  <dcterms:modified xsi:type="dcterms:W3CDTF">2023-06-19T03:14:40Z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CC6305CB40794EFDBA7E7C2202D004E3_12</vt:lpwstr>
  </property>
</Properties>
</file>