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华文细黑" w:eastAsia="黑体" w:cs="黑体"/>
          <w:spacing w:val="20"/>
          <w:sz w:val="32"/>
          <w:szCs w:val="32"/>
        </w:rPr>
      </w:pPr>
      <w:bookmarkStart w:id="0" w:name="_GoBack"/>
      <w:bookmarkEnd w:id="0"/>
      <w:r>
        <w:rPr>
          <w:rFonts w:hint="eastAsia" w:ascii="黑体" w:hAnsi="华文细黑" w:eastAsia="黑体" w:cs="黑体"/>
          <w:spacing w:val="20"/>
          <w:sz w:val="32"/>
          <w:szCs w:val="32"/>
        </w:rPr>
        <w:t>附件</w:t>
      </w:r>
      <w:r>
        <w:rPr>
          <w:rFonts w:ascii="黑体" w:hAnsi="华文细黑" w:eastAsia="黑体" w:cs="黑体"/>
          <w:spacing w:val="20"/>
          <w:sz w:val="32"/>
          <w:szCs w:val="32"/>
        </w:rPr>
        <w:t>1</w:t>
      </w:r>
    </w:p>
    <w:p>
      <w:pPr>
        <w:spacing w:line="360" w:lineRule="auto"/>
        <w:jc w:val="center"/>
        <w:rPr>
          <w:rFonts w:ascii="黑体" w:hAnsi="华文细黑" w:eastAsia="黑体" w:cs="Times New Roman"/>
          <w:spacing w:val="20"/>
          <w:sz w:val="72"/>
          <w:szCs w:val="72"/>
        </w:rPr>
      </w:pPr>
    </w:p>
    <w:p>
      <w:pPr>
        <w:spacing w:line="360" w:lineRule="auto"/>
        <w:rPr>
          <w:rFonts w:ascii="黑体" w:hAnsi="华文细黑" w:eastAsia="黑体" w:cs="Times New Roman"/>
          <w:spacing w:val="20"/>
          <w:sz w:val="72"/>
          <w:szCs w:val="72"/>
        </w:rPr>
      </w:pPr>
    </w:p>
    <w:p>
      <w:pPr>
        <w:spacing w:line="360" w:lineRule="auto"/>
        <w:jc w:val="center"/>
        <w:rPr>
          <w:rFonts w:ascii="黑体" w:hAnsi="华文细黑" w:eastAsia="黑体" w:cs="Times New Roman"/>
          <w:b/>
          <w:spacing w:val="20"/>
          <w:sz w:val="52"/>
          <w:szCs w:val="52"/>
        </w:rPr>
      </w:pPr>
      <w:r>
        <w:rPr>
          <w:rFonts w:hint="eastAsia" w:ascii="黑体" w:hAnsi="华文细黑" w:eastAsia="黑体" w:cs="黑体"/>
          <w:b/>
          <w:spacing w:val="20"/>
          <w:sz w:val="52"/>
          <w:szCs w:val="52"/>
        </w:rPr>
        <w:t>广西医科大学</w:t>
      </w:r>
    </w:p>
    <w:p>
      <w:pPr>
        <w:spacing w:line="360" w:lineRule="auto"/>
        <w:jc w:val="center"/>
        <w:rPr>
          <w:rFonts w:ascii="黑体" w:hAnsi="华文细黑" w:eastAsia="黑体" w:cs="Times New Roman"/>
          <w:b/>
          <w:spacing w:val="20"/>
          <w:sz w:val="72"/>
          <w:szCs w:val="72"/>
        </w:rPr>
      </w:pPr>
      <w:r>
        <w:rPr>
          <w:rFonts w:hint="eastAsia" w:ascii="黑体" w:hAnsi="华文细黑" w:eastAsia="黑体" w:cs="黑体"/>
          <w:b/>
          <w:spacing w:val="20"/>
          <w:sz w:val="52"/>
          <w:szCs w:val="52"/>
        </w:rPr>
        <w:t>202</w:t>
      </w:r>
      <w:r>
        <w:rPr>
          <w:rFonts w:hint="eastAsia" w:ascii="黑体" w:hAnsi="华文细黑" w:eastAsia="黑体" w:cs="黑体"/>
          <w:b/>
          <w:spacing w:val="20"/>
          <w:sz w:val="52"/>
          <w:szCs w:val="52"/>
          <w:lang w:val="en-US" w:eastAsia="zh-CN"/>
        </w:rPr>
        <w:t>2</w:t>
      </w:r>
      <w:r>
        <w:rPr>
          <w:rFonts w:hint="eastAsia" w:ascii="黑体" w:hAnsi="华文细黑" w:eastAsia="黑体" w:cs="黑体"/>
          <w:b/>
          <w:spacing w:val="20"/>
          <w:sz w:val="52"/>
          <w:szCs w:val="52"/>
        </w:rPr>
        <w:t>年度基层团委工作台帐</w:t>
      </w: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ind w:firstLine="1606" w:firstLineChars="500"/>
        <w:jc w:val="left"/>
        <w:rPr>
          <w:rFonts w:ascii="仿宋" w:hAnsi="仿宋" w:eastAsia="仿宋" w:cs="Times New Roman"/>
          <w:b/>
          <w:bCs/>
          <w:sz w:val="32"/>
          <w:szCs w:val="32"/>
        </w:rPr>
      </w:pPr>
      <w:r>
        <w:rPr>
          <w:rFonts w:hint="eastAsia" w:ascii="仿宋" w:hAnsi="仿宋" w:eastAsia="仿宋" w:cs="宋体"/>
          <w:b/>
          <w:bCs/>
          <w:sz w:val="32"/>
          <w:szCs w:val="32"/>
        </w:rPr>
        <w:t>单位：</w:t>
      </w:r>
    </w:p>
    <w:p>
      <w:pPr>
        <w:spacing w:line="360" w:lineRule="auto"/>
        <w:ind w:firstLine="1606" w:firstLineChars="500"/>
        <w:rPr>
          <w:rFonts w:ascii="仿宋" w:hAnsi="仿宋" w:eastAsia="仿宋" w:cs="Times New Roman"/>
          <w:b/>
          <w:bCs/>
          <w:sz w:val="32"/>
          <w:szCs w:val="32"/>
        </w:rPr>
      </w:pPr>
      <w:r>
        <w:rPr>
          <w:rFonts w:hint="eastAsia" w:ascii="仿宋" w:hAnsi="仿宋" w:eastAsia="仿宋" w:cs="宋体"/>
          <w:b/>
          <w:bCs/>
          <w:sz w:val="32"/>
          <w:szCs w:val="32"/>
        </w:rPr>
        <w:t>负责人：</w:t>
      </w:r>
    </w:p>
    <w:p>
      <w:pPr>
        <w:spacing w:line="360" w:lineRule="auto"/>
        <w:ind w:firstLine="1606" w:firstLineChars="500"/>
        <w:rPr>
          <w:rFonts w:ascii="仿宋" w:hAnsi="仿宋" w:eastAsia="仿宋" w:cs="Times New Roman"/>
          <w:b/>
          <w:bCs/>
          <w:sz w:val="32"/>
          <w:szCs w:val="32"/>
        </w:rPr>
      </w:pPr>
      <w:r>
        <w:rPr>
          <w:rFonts w:hint="eastAsia" w:ascii="仿宋" w:hAnsi="仿宋" w:eastAsia="仿宋" w:cs="宋体"/>
          <w:b/>
          <w:bCs/>
          <w:sz w:val="32"/>
          <w:szCs w:val="32"/>
        </w:rPr>
        <w:t>使用时间：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月</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至</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月</w:t>
      </w: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rPr>
          <w:rFonts w:ascii="Calibri" w:hAnsi="Calibri" w:eastAsia="楷体_GB2312" w:cs="Times New Roman"/>
          <w:sz w:val="28"/>
          <w:szCs w:val="28"/>
        </w:rPr>
      </w:pPr>
    </w:p>
    <w:p>
      <w:pPr>
        <w:spacing w:line="360" w:lineRule="auto"/>
        <w:jc w:val="center"/>
        <w:rPr>
          <w:rFonts w:ascii="仿宋" w:hAnsi="仿宋" w:eastAsia="仿宋" w:cs="Times New Roman"/>
          <w:sz w:val="32"/>
          <w:szCs w:val="32"/>
        </w:rPr>
      </w:pPr>
      <w:r>
        <w:rPr>
          <w:rFonts w:hint="eastAsia" w:ascii="仿宋" w:hAnsi="仿宋" w:eastAsia="仿宋" w:cs="楷体_GB2312"/>
          <w:sz w:val="32"/>
          <w:szCs w:val="32"/>
        </w:rPr>
        <w:t>共青团广西医科大学委员会监制</w:t>
      </w:r>
    </w:p>
    <w:p>
      <w:pPr>
        <w:spacing w:line="360" w:lineRule="auto"/>
        <w:jc w:val="center"/>
        <w:rPr>
          <w:rFonts w:ascii="仿宋" w:hAnsi="仿宋" w:eastAsia="仿宋" w:cs="Times New Roman"/>
          <w:sz w:val="30"/>
          <w:szCs w:val="30"/>
        </w:rPr>
      </w:pPr>
      <w:r>
        <w:rPr>
          <w:rFonts w:hint="eastAsia" w:ascii="仿宋" w:hAnsi="仿宋" w:eastAsia="仿宋" w:cs="楷体_GB2312"/>
          <w:sz w:val="32"/>
          <w:szCs w:val="32"/>
        </w:rPr>
        <w:t>二O二</w:t>
      </w:r>
      <w:r>
        <w:rPr>
          <w:rFonts w:hint="eastAsia" w:ascii="仿宋" w:hAnsi="仿宋" w:eastAsia="仿宋" w:cs="楷体_GB2312"/>
          <w:sz w:val="32"/>
          <w:szCs w:val="32"/>
          <w:lang w:eastAsia="zh-CN"/>
        </w:rPr>
        <w:t>二</w:t>
      </w:r>
      <w:r>
        <w:rPr>
          <w:rFonts w:hint="eastAsia" w:ascii="仿宋" w:hAnsi="仿宋" w:eastAsia="仿宋" w:cs="楷体_GB2312"/>
          <w:sz w:val="32"/>
          <w:szCs w:val="32"/>
        </w:rPr>
        <w:t>年</w:t>
      </w:r>
      <w:r>
        <w:rPr>
          <w:rFonts w:hint="eastAsia" w:ascii="仿宋" w:hAnsi="仿宋" w:eastAsia="仿宋" w:cs="楷体_GB2312"/>
          <w:sz w:val="32"/>
          <w:szCs w:val="32"/>
          <w:lang w:eastAsia="zh-CN"/>
        </w:rPr>
        <w:t>十二</w:t>
      </w:r>
      <w:r>
        <w:rPr>
          <w:rFonts w:hint="eastAsia" w:ascii="仿宋" w:hAnsi="仿宋" w:eastAsia="仿宋" w:cs="楷体_GB2312"/>
          <w:sz w:val="32"/>
          <w:szCs w:val="32"/>
        </w:rPr>
        <w:t>月</w:t>
      </w:r>
    </w:p>
    <w:p>
      <w:pPr>
        <w:spacing w:line="360" w:lineRule="auto"/>
        <w:jc w:val="center"/>
        <w:rPr>
          <w:rFonts w:ascii="方正小标宋简体" w:hAnsi="Calibri" w:eastAsia="方正小标宋简体" w:cs="Times New Roman"/>
          <w:b/>
          <w:bCs/>
          <w:sz w:val="36"/>
          <w:szCs w:val="36"/>
        </w:rPr>
      </w:pPr>
      <w:r>
        <w:rPr>
          <w:rFonts w:hint="eastAsia" w:ascii="方正小标宋简体" w:hAnsi="Calibri" w:eastAsia="方正小标宋简体" w:cs="黑体"/>
          <w:b/>
          <w:bCs/>
          <w:sz w:val="36"/>
          <w:szCs w:val="36"/>
        </w:rPr>
        <w:t>使用说明</w:t>
      </w:r>
    </w:p>
    <w:p>
      <w:pPr>
        <w:spacing w:line="360" w:lineRule="auto"/>
        <w:ind w:firstLine="600" w:firstLineChars="200"/>
        <w:jc w:val="left"/>
        <w:rPr>
          <w:rFonts w:ascii="Calibri" w:hAnsi="Calibri" w:eastAsia="黑体" w:cs="Times New Roman"/>
          <w:b/>
          <w:bCs/>
          <w:sz w:val="30"/>
          <w:szCs w:val="30"/>
        </w:rPr>
      </w:pPr>
      <w:r>
        <w:rPr>
          <w:rFonts w:hint="eastAsia" w:ascii="仿宋" w:hAnsi="仿宋" w:eastAsia="仿宋" w:cs="楷体"/>
          <w:sz w:val="30"/>
          <w:szCs w:val="30"/>
        </w:rPr>
        <w:t>一、为加强基层团组织的组织建设和基础工作，促进基层团组织工作的制度化、规范化、科学化，提高基层团工作的水平，特制定本台帐，供基层团组织使用。</w:t>
      </w:r>
    </w:p>
    <w:p>
      <w:pPr>
        <w:spacing w:line="360" w:lineRule="auto"/>
        <w:ind w:firstLine="600" w:firstLineChars="200"/>
        <w:jc w:val="left"/>
        <w:rPr>
          <w:rFonts w:ascii="仿宋" w:hAnsi="仿宋" w:eastAsia="仿宋" w:cs="楷体"/>
          <w:sz w:val="30"/>
          <w:szCs w:val="30"/>
        </w:rPr>
      </w:pPr>
      <w:r>
        <w:rPr>
          <w:rFonts w:hint="eastAsia" w:ascii="仿宋" w:hAnsi="仿宋" w:eastAsia="仿宋" w:cs="楷体"/>
          <w:sz w:val="30"/>
          <w:szCs w:val="30"/>
        </w:rPr>
        <w:t>二、在台帐中所做的各项记录必须实事求是、字迹清楚。本台帐必须由组织委员保管，工作调动时，应及时办理本台帐的移交手续。</w:t>
      </w:r>
    </w:p>
    <w:p>
      <w:pPr>
        <w:spacing w:line="360" w:lineRule="auto"/>
        <w:ind w:firstLine="600" w:firstLineChars="200"/>
        <w:jc w:val="left"/>
        <w:rPr>
          <w:rFonts w:ascii="仿宋" w:hAnsi="仿宋" w:eastAsia="仿宋" w:cs="楷体"/>
          <w:sz w:val="30"/>
          <w:szCs w:val="30"/>
        </w:rPr>
      </w:pPr>
      <w:r>
        <w:rPr>
          <w:rFonts w:hint="eastAsia" w:ascii="仿宋" w:hAnsi="仿宋" w:eastAsia="仿宋" w:cs="楷体"/>
          <w:sz w:val="30"/>
          <w:szCs w:val="30"/>
        </w:rPr>
        <w:t>三、团内有关会议（包括</w:t>
      </w:r>
      <w:r>
        <w:rPr>
          <w:rFonts w:hint="eastAsia" w:ascii="仿宋" w:hAnsi="仿宋" w:eastAsia="仿宋" w:cs="楷体"/>
          <w:color w:val="000000"/>
          <w:sz w:val="30"/>
          <w:szCs w:val="30"/>
        </w:rPr>
        <w:t>团委委员会议、团委工作例会等</w:t>
      </w:r>
      <w:r>
        <w:rPr>
          <w:rFonts w:hint="eastAsia" w:ascii="仿宋" w:hAnsi="仿宋" w:eastAsia="仿宋" w:cs="楷体"/>
          <w:sz w:val="30"/>
          <w:szCs w:val="30"/>
        </w:rPr>
        <w:t>）均应在《团委有关会议记录》中予以记录；团内有关活动（包括各项主题活动，以及推动团的基层组织建设的活动等）均应在《团委有关活动记录》中予以记录。</w:t>
      </w:r>
    </w:p>
    <w:p>
      <w:pPr>
        <w:spacing w:line="360" w:lineRule="auto"/>
        <w:ind w:firstLine="600" w:firstLineChars="200"/>
        <w:jc w:val="left"/>
        <w:rPr>
          <w:rFonts w:ascii="仿宋" w:hAnsi="仿宋" w:eastAsia="仿宋" w:cs="楷体"/>
          <w:sz w:val="30"/>
          <w:szCs w:val="30"/>
        </w:rPr>
      </w:pPr>
      <w:r>
        <w:rPr>
          <w:rFonts w:hint="eastAsia" w:ascii="仿宋" w:hAnsi="仿宋" w:eastAsia="仿宋" w:cs="楷体"/>
          <w:sz w:val="30"/>
          <w:szCs w:val="30"/>
        </w:rPr>
        <w:t>四、本台帐每年度交同级党组织审阅并签署意见。</w:t>
      </w:r>
    </w:p>
    <w:p>
      <w:pPr>
        <w:spacing w:line="360" w:lineRule="auto"/>
        <w:ind w:firstLine="600" w:firstLineChars="200"/>
        <w:jc w:val="left"/>
        <w:rPr>
          <w:rFonts w:ascii="仿宋" w:hAnsi="仿宋" w:eastAsia="仿宋" w:cs="楷体"/>
          <w:sz w:val="30"/>
          <w:szCs w:val="30"/>
        </w:rPr>
      </w:pPr>
      <w:r>
        <w:rPr>
          <w:rFonts w:hint="eastAsia" w:ascii="仿宋" w:hAnsi="仿宋" w:eastAsia="仿宋" w:cs="楷体"/>
          <w:sz w:val="30"/>
          <w:szCs w:val="30"/>
        </w:rPr>
        <w:t>五、本台帐作为各级“五四红旗团委”等评选考核申报材料之一。</w:t>
      </w:r>
    </w:p>
    <w:p>
      <w:pPr>
        <w:spacing w:line="360" w:lineRule="auto"/>
        <w:jc w:val="left"/>
        <w:rPr>
          <w:rFonts w:ascii="仿宋" w:hAnsi="仿宋" w:eastAsia="仿宋" w:cs="Times New Roman"/>
          <w:sz w:val="30"/>
          <w:szCs w:val="30"/>
        </w:rPr>
      </w:pPr>
    </w:p>
    <w:p>
      <w:pPr>
        <w:spacing w:line="360" w:lineRule="auto"/>
        <w:jc w:val="left"/>
        <w:rPr>
          <w:rFonts w:ascii="仿宋" w:hAnsi="仿宋" w:eastAsia="仿宋" w:cs="楷体"/>
          <w:sz w:val="30"/>
          <w:szCs w:val="30"/>
        </w:rPr>
      </w:pPr>
    </w:p>
    <w:p>
      <w:pPr>
        <w:spacing w:line="360" w:lineRule="auto"/>
        <w:jc w:val="left"/>
        <w:rPr>
          <w:rFonts w:ascii="仿宋" w:hAnsi="仿宋" w:eastAsia="仿宋" w:cs="楷体"/>
          <w:sz w:val="30"/>
          <w:szCs w:val="30"/>
        </w:rPr>
      </w:pPr>
    </w:p>
    <w:p>
      <w:pPr>
        <w:spacing w:line="360" w:lineRule="auto"/>
        <w:jc w:val="left"/>
        <w:rPr>
          <w:rFonts w:ascii="仿宋" w:hAnsi="仿宋" w:eastAsia="仿宋" w:cs="楷体"/>
          <w:sz w:val="30"/>
          <w:szCs w:val="30"/>
        </w:rPr>
      </w:pPr>
    </w:p>
    <w:p>
      <w:pPr>
        <w:rPr>
          <w:rFonts w:ascii="仿宋" w:hAnsi="仿宋" w:eastAsia="仿宋" w:cs="楷体"/>
          <w:sz w:val="30"/>
          <w:szCs w:val="30"/>
        </w:rPr>
      </w:pPr>
      <w:r>
        <w:rPr>
          <w:rFonts w:ascii="仿宋" w:hAnsi="仿宋" w:eastAsia="仿宋" w:cs="楷体"/>
          <w:sz w:val="30"/>
          <w:szCs w:val="30"/>
        </w:rPr>
        <w:br w:type="page"/>
      </w:r>
    </w:p>
    <w:p>
      <w:pPr>
        <w:spacing w:line="360" w:lineRule="auto"/>
        <w:jc w:val="left"/>
        <w:rPr>
          <w:rFonts w:ascii="仿宋" w:hAnsi="仿宋" w:eastAsia="仿宋" w:cs="楷体"/>
          <w:sz w:val="30"/>
          <w:szCs w:val="30"/>
        </w:rPr>
      </w:pPr>
    </w:p>
    <w:p>
      <w:pPr>
        <w:spacing w:line="360" w:lineRule="auto"/>
        <w:jc w:val="center"/>
        <w:rPr>
          <w:rFonts w:hint="eastAsia" w:ascii="方正小标宋简体" w:hAnsi="Calibri" w:eastAsia="方正小标宋简体" w:cs="黑体"/>
          <w:b/>
          <w:sz w:val="44"/>
          <w:szCs w:val="44"/>
        </w:rPr>
      </w:pPr>
    </w:p>
    <w:p>
      <w:pPr>
        <w:spacing w:line="360" w:lineRule="auto"/>
        <w:jc w:val="center"/>
        <w:rPr>
          <w:rFonts w:ascii="方正小标宋简体" w:hAnsi="Calibri" w:eastAsia="方正小标宋简体" w:cs="Times New Roman"/>
          <w:b/>
          <w:sz w:val="44"/>
          <w:szCs w:val="44"/>
        </w:rPr>
      </w:pPr>
      <w:r>
        <w:rPr>
          <w:rFonts w:hint="eastAsia" w:ascii="方正小标宋简体" w:hAnsi="Calibri" w:eastAsia="方正小标宋简体" w:cs="黑体"/>
          <w:b/>
          <w:sz w:val="44"/>
          <w:szCs w:val="44"/>
        </w:rPr>
        <w:t>目录</w:t>
      </w:r>
    </w:p>
    <w:p>
      <w:pPr>
        <w:spacing w:line="360" w:lineRule="auto"/>
        <w:rPr>
          <w:rFonts w:ascii="Calibri" w:hAnsi="Calibri" w:eastAsia="黑体" w:cs="Calibri"/>
          <w:sz w:val="36"/>
          <w:szCs w:val="36"/>
        </w:rPr>
      </w:pP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团委简况</w:t>
      </w: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团委下属团组织情况一览表</w:t>
      </w: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团委团费收支记录</w:t>
      </w:r>
    </w:p>
    <w:p>
      <w:pPr>
        <w:numPr>
          <w:ilvl w:val="0"/>
          <w:numId w:val="1"/>
        </w:numPr>
        <w:spacing w:line="480" w:lineRule="auto"/>
        <w:rPr>
          <w:rFonts w:ascii="仿宋" w:hAnsi="仿宋" w:eastAsia="仿宋" w:cs="楷体_GB2312"/>
          <w:b/>
          <w:sz w:val="32"/>
          <w:szCs w:val="32"/>
        </w:rPr>
      </w:pPr>
      <w:r>
        <w:rPr>
          <w:rFonts w:hint="eastAsia" w:ascii="仿宋" w:hAnsi="仿宋" w:eastAsia="仿宋" w:cs="楷体_GB2312"/>
          <w:b/>
          <w:sz w:val="32"/>
          <w:szCs w:val="32"/>
        </w:rPr>
        <w:t>荣誉登记表</w:t>
      </w:r>
    </w:p>
    <w:p>
      <w:pPr>
        <w:numPr>
          <w:ilvl w:val="0"/>
          <w:numId w:val="1"/>
        </w:numPr>
        <w:spacing w:line="480" w:lineRule="auto"/>
        <w:rPr>
          <w:rFonts w:ascii="仿宋" w:hAnsi="仿宋" w:eastAsia="仿宋" w:cs="楷体_GB2312"/>
          <w:b/>
          <w:sz w:val="32"/>
          <w:szCs w:val="32"/>
        </w:rPr>
      </w:pPr>
      <w:r>
        <w:rPr>
          <w:rFonts w:hint="eastAsia" w:ascii="仿宋" w:hAnsi="仿宋" w:eastAsia="仿宋" w:cs="楷体_GB2312"/>
          <w:b/>
          <w:sz w:val="32"/>
          <w:szCs w:val="32"/>
        </w:rPr>
        <w:t>推荐入党积极分子人选汇总表</w:t>
      </w: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团员团纪处理情况记录</w:t>
      </w: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团委有关会议记录</w:t>
      </w:r>
    </w:p>
    <w:p>
      <w:pPr>
        <w:numPr>
          <w:ilvl w:val="0"/>
          <w:numId w:val="1"/>
        </w:numPr>
        <w:spacing w:line="480" w:lineRule="auto"/>
        <w:rPr>
          <w:rFonts w:ascii="仿宋" w:hAnsi="仿宋" w:eastAsia="仿宋" w:cs="Times New Roman"/>
          <w:b/>
          <w:sz w:val="32"/>
          <w:szCs w:val="32"/>
        </w:rPr>
      </w:pPr>
      <w:r>
        <w:rPr>
          <w:rFonts w:hint="eastAsia" w:ascii="仿宋" w:hAnsi="仿宋" w:eastAsia="仿宋" w:cs="楷体_GB2312"/>
          <w:b/>
          <w:sz w:val="32"/>
          <w:szCs w:val="32"/>
        </w:rPr>
        <w:t>团委有关活动记录</w:t>
      </w:r>
    </w:p>
    <w:p>
      <w:pPr>
        <w:numPr>
          <w:ilvl w:val="0"/>
          <w:numId w:val="1"/>
        </w:numPr>
        <w:spacing w:line="480" w:lineRule="auto"/>
        <w:rPr>
          <w:rFonts w:ascii="仿宋" w:hAnsi="仿宋" w:eastAsia="仿宋" w:cs="Times New Roman"/>
          <w:b/>
          <w:sz w:val="32"/>
          <w:szCs w:val="32"/>
          <w:u w:val="single"/>
        </w:rPr>
      </w:pPr>
      <w:r>
        <w:rPr>
          <w:rFonts w:hint="eastAsia" w:ascii="仿宋" w:hAnsi="仿宋" w:eastAsia="仿宋" w:cs="楷体_GB2312"/>
          <w:b/>
          <w:sz w:val="32"/>
          <w:szCs w:val="32"/>
        </w:rPr>
        <w:t>团员教育评议结果汇总表</w:t>
      </w:r>
    </w:p>
    <w:p>
      <w:pPr>
        <w:numPr>
          <w:ilvl w:val="0"/>
          <w:numId w:val="1"/>
        </w:numPr>
        <w:spacing w:line="480" w:lineRule="auto"/>
        <w:ind w:left="720" w:firstLine="0"/>
        <w:rPr>
          <w:rFonts w:ascii="仿宋" w:hAnsi="仿宋" w:eastAsia="仿宋" w:cs="楷体_GB2312"/>
          <w:b/>
          <w:sz w:val="32"/>
          <w:szCs w:val="32"/>
        </w:rPr>
      </w:pPr>
      <w:r>
        <w:rPr>
          <w:rFonts w:hint="eastAsia" w:ascii="仿宋" w:hAnsi="仿宋" w:eastAsia="仿宋" w:cs="楷体_GB2312"/>
          <w:b/>
          <w:sz w:val="32"/>
          <w:szCs w:val="32"/>
        </w:rPr>
        <w:t>团委年度工作总结</w:t>
      </w:r>
    </w:p>
    <w:p>
      <w:pPr>
        <w:spacing w:line="360" w:lineRule="auto"/>
        <w:jc w:val="left"/>
        <w:rPr>
          <w:rFonts w:ascii="仿宋" w:hAnsi="仿宋" w:eastAsia="仿宋" w:cs="楷体"/>
          <w:sz w:val="30"/>
          <w:szCs w:val="30"/>
        </w:rPr>
      </w:pPr>
    </w:p>
    <w:p/>
    <w:p/>
    <w:p/>
    <w:p/>
    <w:p/>
    <w:p/>
    <w:p/>
    <w:p/>
    <w:p/>
    <w:p/>
    <w:p/>
    <w:p/>
    <w:p>
      <w:pPr>
        <w:rPr>
          <w:rFonts w:ascii="方正小标宋简体" w:eastAsia="方正小标宋简体" w:cs="黑体"/>
          <w:b/>
          <w:sz w:val="36"/>
          <w:szCs w:val="36"/>
        </w:rPr>
      </w:pPr>
      <w:r>
        <w:rPr>
          <w:rFonts w:hint="eastAsia" w:ascii="方正小标宋简体" w:eastAsia="方正小标宋简体" w:cs="黑体"/>
          <w:b/>
          <w:sz w:val="36"/>
          <w:szCs w:val="36"/>
        </w:rPr>
        <w:br w:type="page"/>
      </w:r>
    </w:p>
    <w:p>
      <w:pPr>
        <w:spacing w:line="360" w:lineRule="auto"/>
        <w:jc w:val="center"/>
        <w:rPr>
          <w:rFonts w:ascii="黑体" w:hAnsi="黑体" w:eastAsia="黑体" w:cs="宋体"/>
          <w:b/>
          <w:sz w:val="32"/>
          <w:szCs w:val="32"/>
        </w:rPr>
      </w:pPr>
      <w:r>
        <w:rPr>
          <w:rFonts w:hint="eastAsia" w:ascii="方正小标宋简体" w:eastAsia="方正小标宋简体" w:cs="黑体"/>
          <w:b/>
          <w:sz w:val="36"/>
          <w:szCs w:val="36"/>
        </w:rPr>
        <w:t>团委简况</w:t>
      </w:r>
    </w:p>
    <w:p>
      <w:pPr>
        <w:spacing w:beforeLines="50" w:line="360" w:lineRule="auto"/>
        <w:rPr>
          <w:rFonts w:hint="eastAsia" w:ascii="黑体" w:hAnsi="黑体" w:eastAsia="黑体" w:cs="宋体"/>
          <w:b/>
          <w:bCs/>
          <w:sz w:val="32"/>
          <w:szCs w:val="32"/>
        </w:rPr>
      </w:pPr>
      <w:r>
        <w:rPr>
          <w:rFonts w:hint="eastAsia" w:ascii="黑体" w:hAnsi="黑体" w:eastAsia="黑体" w:cs="宋体"/>
          <w:b/>
          <w:bCs/>
          <w:sz w:val="32"/>
          <w:szCs w:val="32"/>
        </w:rPr>
        <w:t>团委组织简况</w:t>
      </w:r>
    </w:p>
    <w:tbl>
      <w:tblPr>
        <w:tblStyle w:val="7"/>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069"/>
        <w:gridCol w:w="1109"/>
        <w:gridCol w:w="1251"/>
        <w:gridCol w:w="139"/>
        <w:gridCol w:w="1113"/>
        <w:gridCol w:w="911"/>
        <w:gridCol w:w="911"/>
        <w:gridCol w:w="908"/>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791" w:type="dxa"/>
            <w:gridSpan w:val="6"/>
            <w:vAlign w:val="center"/>
          </w:tcPr>
          <w:p>
            <w:pPr>
              <w:jc w:val="center"/>
              <w:rPr>
                <w:rFonts w:ascii="仿宋" w:hAnsi="仿宋" w:eastAsia="仿宋" w:cs="Times New Roman"/>
                <w:b/>
                <w:sz w:val="28"/>
                <w:szCs w:val="28"/>
              </w:rPr>
            </w:pPr>
            <w:r>
              <w:rPr>
                <w:rFonts w:hint="eastAsia" w:ascii="仿宋" w:hAnsi="仿宋" w:eastAsia="仿宋" w:cs="宋体"/>
                <w:b/>
                <w:sz w:val="28"/>
                <w:szCs w:val="28"/>
              </w:rPr>
              <w:t>团委书记姓名</w:t>
            </w:r>
          </w:p>
        </w:tc>
        <w:tc>
          <w:tcPr>
            <w:tcW w:w="3638" w:type="dxa"/>
            <w:gridSpan w:val="4"/>
            <w:vAlign w:val="center"/>
          </w:tcPr>
          <w:p>
            <w:pPr>
              <w:jc w:val="center"/>
              <w:rPr>
                <w:rFonts w:ascii="仿宋" w:hAnsi="仿宋" w:eastAsia="仿宋" w:cs="Times New Roman"/>
                <w:b/>
                <w:sz w:val="28"/>
                <w:szCs w:val="28"/>
              </w:rPr>
            </w:pPr>
            <w:r>
              <w:rPr>
                <w:rFonts w:hint="eastAsia" w:ascii="仿宋" w:hAnsi="仿宋" w:eastAsia="仿宋" w:cs="宋体"/>
                <w:b/>
                <w:sz w:val="28"/>
                <w:szCs w:val="28"/>
              </w:rPr>
              <w:t>所属团（总）支数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1" w:type="dxa"/>
            <w:gridSpan w:val="6"/>
            <w:vAlign w:val="center"/>
          </w:tcPr>
          <w:p>
            <w:pPr>
              <w:spacing w:line="360" w:lineRule="auto"/>
              <w:jc w:val="center"/>
              <w:rPr>
                <w:rFonts w:ascii="仿宋" w:hAnsi="仿宋" w:eastAsia="仿宋" w:cs="Times New Roman"/>
                <w:sz w:val="28"/>
                <w:szCs w:val="28"/>
              </w:rPr>
            </w:pPr>
          </w:p>
        </w:tc>
        <w:tc>
          <w:tcPr>
            <w:tcW w:w="3638" w:type="dxa"/>
            <w:gridSpan w:val="4"/>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110" w:type="dxa"/>
            <w:vMerge w:val="restart"/>
            <w:vAlign w:val="center"/>
          </w:tcPr>
          <w:p>
            <w:pPr>
              <w:spacing w:line="360" w:lineRule="auto"/>
              <w:jc w:val="center"/>
              <w:rPr>
                <w:rFonts w:hint="eastAsia" w:ascii="仿宋" w:hAnsi="仿宋" w:eastAsia="仿宋" w:cs="宋体"/>
                <w:b/>
                <w:sz w:val="28"/>
                <w:szCs w:val="28"/>
                <w:lang w:eastAsia="zh-CN"/>
              </w:rPr>
            </w:pPr>
            <w:r>
              <w:rPr>
                <w:rFonts w:hint="eastAsia" w:ascii="仿宋" w:hAnsi="仿宋" w:eastAsia="仿宋" w:cs="宋体"/>
                <w:b/>
                <w:sz w:val="28"/>
                <w:szCs w:val="28"/>
                <w:lang w:eastAsia="zh-CN"/>
              </w:rPr>
              <w:t>团员</w:t>
            </w:r>
          </w:p>
          <w:p>
            <w:pPr>
              <w:spacing w:line="360" w:lineRule="auto"/>
              <w:jc w:val="center"/>
              <w:rPr>
                <w:rFonts w:ascii="仿宋" w:hAnsi="仿宋" w:eastAsia="仿宋" w:cs="Times New Roman"/>
                <w:b/>
                <w:sz w:val="28"/>
                <w:szCs w:val="28"/>
              </w:rPr>
            </w:pPr>
            <w:r>
              <w:rPr>
                <w:rFonts w:hint="eastAsia" w:ascii="仿宋" w:hAnsi="仿宋" w:eastAsia="仿宋" w:cs="宋体"/>
                <w:b/>
                <w:sz w:val="28"/>
                <w:szCs w:val="28"/>
                <w:lang w:eastAsia="zh-CN"/>
              </w:rPr>
              <w:t>总数</w:t>
            </w:r>
          </w:p>
        </w:tc>
        <w:tc>
          <w:tcPr>
            <w:tcW w:w="4681" w:type="dxa"/>
            <w:gridSpan w:val="5"/>
            <w:vAlign w:val="center"/>
          </w:tcPr>
          <w:p>
            <w:pPr>
              <w:ind w:right="-567" w:rightChars="-270" w:firstLine="1807" w:firstLineChars="600"/>
              <w:jc w:val="both"/>
              <w:rPr>
                <w:rFonts w:ascii="仿宋" w:hAnsi="仿宋" w:eastAsia="仿宋" w:cs="Times New Roman"/>
                <w:b/>
                <w:sz w:val="28"/>
                <w:szCs w:val="28"/>
              </w:rPr>
            </w:pPr>
            <w:r>
              <w:rPr>
                <w:rFonts w:hint="eastAsia" w:ascii="仿宋" w:hAnsi="仿宋" w:eastAsia="仿宋" w:cs="仿宋"/>
                <w:b/>
                <w:bCs/>
                <w:sz w:val="30"/>
                <w:szCs w:val="30"/>
                <w:lang w:eastAsia="zh-CN"/>
              </w:rPr>
              <w:t>其中</w:t>
            </w:r>
          </w:p>
        </w:tc>
        <w:tc>
          <w:tcPr>
            <w:tcW w:w="1822" w:type="dxa"/>
            <w:gridSpan w:val="2"/>
            <w:vMerge w:val="restart"/>
            <w:vAlign w:val="center"/>
          </w:tcPr>
          <w:p>
            <w:pPr>
              <w:jc w:val="center"/>
              <w:rPr>
                <w:rFonts w:ascii="仿宋" w:hAnsi="仿宋" w:eastAsia="仿宋" w:cs="宋体"/>
                <w:b/>
                <w:sz w:val="28"/>
                <w:szCs w:val="28"/>
              </w:rPr>
            </w:pPr>
            <w:r>
              <w:rPr>
                <w:rFonts w:ascii="仿宋" w:hAnsi="仿宋" w:eastAsia="仿宋" w:cs="宋体"/>
                <w:b/>
                <w:sz w:val="28"/>
                <w:szCs w:val="28"/>
              </w:rPr>
              <w:t>14-28</w:t>
            </w:r>
            <w:r>
              <w:rPr>
                <w:rFonts w:hint="eastAsia" w:ascii="仿宋" w:hAnsi="仿宋" w:eastAsia="仿宋" w:cs="宋体"/>
                <w:b/>
                <w:sz w:val="28"/>
                <w:szCs w:val="28"/>
              </w:rPr>
              <w:t>岁</w:t>
            </w:r>
          </w:p>
          <w:p>
            <w:pPr>
              <w:jc w:val="center"/>
              <w:rPr>
                <w:rFonts w:ascii="仿宋" w:hAnsi="仿宋" w:eastAsia="仿宋" w:cs="Times New Roman"/>
                <w:b/>
                <w:sz w:val="28"/>
                <w:szCs w:val="28"/>
              </w:rPr>
            </w:pPr>
            <w:r>
              <w:rPr>
                <w:rFonts w:hint="eastAsia" w:ascii="仿宋" w:hAnsi="仿宋" w:eastAsia="仿宋" w:cs="宋体"/>
                <w:b/>
                <w:sz w:val="28"/>
                <w:szCs w:val="28"/>
              </w:rPr>
              <w:t>青年数</w:t>
            </w:r>
          </w:p>
        </w:tc>
        <w:tc>
          <w:tcPr>
            <w:tcW w:w="1816" w:type="dxa"/>
            <w:gridSpan w:val="2"/>
            <w:vMerge w:val="restart"/>
            <w:vAlign w:val="center"/>
          </w:tcPr>
          <w:p>
            <w:pPr>
              <w:jc w:val="center"/>
              <w:rPr>
                <w:rFonts w:ascii="仿宋" w:hAnsi="仿宋" w:eastAsia="仿宋" w:cs="宋体"/>
                <w:b/>
                <w:sz w:val="28"/>
                <w:szCs w:val="28"/>
              </w:rPr>
            </w:pPr>
            <w:r>
              <w:rPr>
                <w:rFonts w:ascii="仿宋" w:hAnsi="仿宋" w:eastAsia="仿宋" w:cs="宋体"/>
                <w:b/>
                <w:sz w:val="28"/>
                <w:szCs w:val="28"/>
              </w:rPr>
              <w:t>29-35</w:t>
            </w:r>
            <w:r>
              <w:rPr>
                <w:rFonts w:hint="eastAsia" w:ascii="仿宋" w:hAnsi="仿宋" w:eastAsia="仿宋" w:cs="宋体"/>
                <w:b/>
                <w:sz w:val="28"/>
                <w:szCs w:val="28"/>
              </w:rPr>
              <w:t>岁</w:t>
            </w:r>
          </w:p>
          <w:p>
            <w:pPr>
              <w:jc w:val="center"/>
              <w:rPr>
                <w:rFonts w:ascii="仿宋" w:hAnsi="仿宋" w:eastAsia="仿宋" w:cs="Times New Roman"/>
                <w:b/>
                <w:sz w:val="28"/>
                <w:szCs w:val="28"/>
              </w:rPr>
            </w:pPr>
            <w:r>
              <w:rPr>
                <w:rFonts w:hint="eastAsia" w:ascii="仿宋" w:hAnsi="仿宋" w:eastAsia="仿宋" w:cs="宋体"/>
                <w:b/>
                <w:sz w:val="28"/>
                <w:szCs w:val="28"/>
              </w:rPr>
              <w:t>青年数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10" w:type="dxa"/>
            <w:vMerge w:val="continue"/>
            <w:vAlign w:val="center"/>
          </w:tcPr>
          <w:p>
            <w:pPr>
              <w:ind w:right="-567" w:rightChars="-270"/>
              <w:rPr>
                <w:rFonts w:ascii="仿宋" w:hAnsi="仿宋" w:eastAsia="仿宋" w:cs="宋体"/>
                <w:b/>
                <w:sz w:val="28"/>
                <w:szCs w:val="28"/>
              </w:rPr>
            </w:pPr>
          </w:p>
        </w:tc>
        <w:tc>
          <w:tcPr>
            <w:tcW w:w="1069" w:type="dxa"/>
            <w:vAlign w:val="center"/>
          </w:tcPr>
          <w:p>
            <w:pPr>
              <w:ind w:right="-567" w:rightChars="-270"/>
              <w:jc w:val="left"/>
              <w:rPr>
                <w:rFonts w:ascii="仿宋" w:hAnsi="仿宋" w:eastAsia="仿宋" w:cs="Times New Roman"/>
                <w:b/>
                <w:sz w:val="24"/>
              </w:rPr>
            </w:pPr>
            <w:r>
              <w:rPr>
                <w:rFonts w:ascii="仿宋" w:hAnsi="仿宋" w:eastAsia="仿宋" w:cs="Times New Roman"/>
                <w:b/>
                <w:sz w:val="24"/>
              </w:rPr>
              <w:t>教职工</w:t>
            </w:r>
          </w:p>
          <w:p>
            <w:pPr>
              <w:ind w:right="-567" w:rightChars="-270"/>
              <w:jc w:val="left"/>
              <w:rPr>
                <w:rFonts w:ascii="仿宋" w:hAnsi="仿宋" w:eastAsia="仿宋" w:cs="Times New Roman"/>
                <w:b/>
                <w:sz w:val="24"/>
              </w:rPr>
            </w:pPr>
            <w:r>
              <w:rPr>
                <w:rFonts w:ascii="仿宋" w:hAnsi="仿宋" w:eastAsia="仿宋" w:cs="Times New Roman"/>
                <w:b/>
                <w:sz w:val="24"/>
              </w:rPr>
              <w:t>团员数</w:t>
            </w:r>
          </w:p>
        </w:tc>
        <w:tc>
          <w:tcPr>
            <w:tcW w:w="1109" w:type="dxa"/>
            <w:vAlign w:val="center"/>
          </w:tcPr>
          <w:p>
            <w:pPr>
              <w:ind w:right="-567" w:rightChars="-270"/>
              <w:jc w:val="left"/>
              <w:rPr>
                <w:rFonts w:ascii="仿宋" w:hAnsi="仿宋" w:eastAsia="仿宋" w:cs="Times New Roman"/>
                <w:b/>
                <w:sz w:val="24"/>
              </w:rPr>
            </w:pPr>
            <w:r>
              <w:rPr>
                <w:rFonts w:ascii="仿宋" w:hAnsi="仿宋" w:eastAsia="仿宋" w:cs="Times New Roman"/>
                <w:b/>
                <w:sz w:val="24"/>
              </w:rPr>
              <w:t>学生</w:t>
            </w:r>
          </w:p>
          <w:p>
            <w:pPr>
              <w:ind w:right="-567" w:rightChars="-270"/>
              <w:jc w:val="left"/>
              <w:rPr>
                <w:rFonts w:ascii="仿宋" w:hAnsi="仿宋" w:eastAsia="仿宋" w:cs="Times New Roman"/>
                <w:b/>
                <w:sz w:val="24"/>
              </w:rPr>
            </w:pPr>
            <w:r>
              <w:rPr>
                <w:rFonts w:ascii="仿宋" w:hAnsi="仿宋" w:eastAsia="仿宋" w:cs="Times New Roman"/>
                <w:b/>
                <w:sz w:val="24"/>
              </w:rPr>
              <w:t>团员数</w:t>
            </w:r>
          </w:p>
        </w:tc>
        <w:tc>
          <w:tcPr>
            <w:tcW w:w="1390" w:type="dxa"/>
            <w:gridSpan w:val="2"/>
            <w:vAlign w:val="center"/>
          </w:tcPr>
          <w:p>
            <w:pPr>
              <w:ind w:right="-567" w:rightChars="-270"/>
              <w:jc w:val="left"/>
              <w:rPr>
                <w:rFonts w:ascii="仿宋" w:hAnsi="仿宋" w:eastAsia="仿宋" w:cs="Times New Roman"/>
                <w:b/>
                <w:sz w:val="24"/>
              </w:rPr>
            </w:pPr>
            <w:r>
              <w:rPr>
                <w:rFonts w:ascii="仿宋" w:hAnsi="仿宋" w:eastAsia="仿宋" w:cs="Times New Roman"/>
                <w:b/>
                <w:sz w:val="24"/>
              </w:rPr>
              <w:t>少数民族</w:t>
            </w:r>
          </w:p>
          <w:p>
            <w:pPr>
              <w:ind w:right="-567" w:rightChars="-270"/>
              <w:jc w:val="left"/>
              <w:rPr>
                <w:rFonts w:ascii="仿宋" w:hAnsi="仿宋" w:eastAsia="仿宋" w:cs="Times New Roman"/>
                <w:b/>
                <w:sz w:val="24"/>
              </w:rPr>
            </w:pPr>
            <w:r>
              <w:rPr>
                <w:rFonts w:ascii="仿宋" w:hAnsi="仿宋" w:eastAsia="仿宋" w:cs="Times New Roman"/>
                <w:b/>
                <w:sz w:val="24"/>
              </w:rPr>
              <w:t>团员数</w:t>
            </w:r>
          </w:p>
        </w:tc>
        <w:tc>
          <w:tcPr>
            <w:tcW w:w="1113" w:type="dxa"/>
            <w:vAlign w:val="center"/>
          </w:tcPr>
          <w:p>
            <w:pPr>
              <w:ind w:right="-567" w:rightChars="-270"/>
              <w:jc w:val="left"/>
              <w:rPr>
                <w:rFonts w:ascii="仿宋" w:hAnsi="仿宋" w:eastAsia="仿宋" w:cs="Times New Roman"/>
                <w:b/>
                <w:sz w:val="24"/>
              </w:rPr>
            </w:pPr>
            <w:r>
              <w:rPr>
                <w:rFonts w:ascii="仿宋" w:hAnsi="仿宋" w:eastAsia="仿宋" w:cs="Times New Roman"/>
                <w:b/>
                <w:sz w:val="24"/>
              </w:rPr>
              <w:t>女团员数</w:t>
            </w:r>
          </w:p>
        </w:tc>
        <w:tc>
          <w:tcPr>
            <w:tcW w:w="1822" w:type="dxa"/>
            <w:gridSpan w:val="2"/>
            <w:vMerge w:val="continue"/>
            <w:vAlign w:val="center"/>
          </w:tcPr>
          <w:p>
            <w:pPr>
              <w:jc w:val="center"/>
              <w:rPr>
                <w:rFonts w:ascii="仿宋" w:hAnsi="仿宋" w:eastAsia="仿宋" w:cs="宋体"/>
                <w:b/>
                <w:sz w:val="28"/>
                <w:szCs w:val="28"/>
              </w:rPr>
            </w:pPr>
          </w:p>
        </w:tc>
        <w:tc>
          <w:tcPr>
            <w:tcW w:w="1816" w:type="dxa"/>
            <w:gridSpan w:val="2"/>
            <w:vMerge w:val="continue"/>
          </w:tcPr>
          <w:p>
            <w:pPr>
              <w:jc w:val="center"/>
              <w:rPr>
                <w:rFonts w:ascii="仿宋" w:hAnsi="仿宋" w:eastAsia="仿宋"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10" w:type="dxa"/>
            <w:vAlign w:val="center"/>
          </w:tcPr>
          <w:p>
            <w:pPr>
              <w:ind w:right="-567" w:rightChars="-270"/>
              <w:rPr>
                <w:rFonts w:ascii="仿宋" w:hAnsi="仿宋" w:eastAsia="仿宋" w:cs="宋体"/>
                <w:b/>
                <w:sz w:val="28"/>
                <w:szCs w:val="28"/>
              </w:rPr>
            </w:pPr>
          </w:p>
        </w:tc>
        <w:tc>
          <w:tcPr>
            <w:tcW w:w="1069" w:type="dxa"/>
            <w:vAlign w:val="center"/>
          </w:tcPr>
          <w:p>
            <w:pPr>
              <w:ind w:right="-567" w:rightChars="-270"/>
              <w:jc w:val="left"/>
              <w:rPr>
                <w:rFonts w:ascii="仿宋" w:hAnsi="仿宋" w:eastAsia="仿宋" w:cs="Times New Roman"/>
                <w:b/>
                <w:sz w:val="24"/>
              </w:rPr>
            </w:pPr>
          </w:p>
        </w:tc>
        <w:tc>
          <w:tcPr>
            <w:tcW w:w="1109" w:type="dxa"/>
            <w:vAlign w:val="center"/>
          </w:tcPr>
          <w:p>
            <w:pPr>
              <w:ind w:right="-567" w:rightChars="-270"/>
              <w:jc w:val="left"/>
              <w:rPr>
                <w:rFonts w:ascii="仿宋" w:hAnsi="仿宋" w:eastAsia="仿宋" w:cs="Times New Roman"/>
                <w:b/>
                <w:sz w:val="24"/>
              </w:rPr>
            </w:pPr>
          </w:p>
        </w:tc>
        <w:tc>
          <w:tcPr>
            <w:tcW w:w="1390" w:type="dxa"/>
            <w:gridSpan w:val="2"/>
            <w:vAlign w:val="center"/>
          </w:tcPr>
          <w:p>
            <w:pPr>
              <w:ind w:right="-567" w:rightChars="-270"/>
              <w:jc w:val="left"/>
              <w:rPr>
                <w:rFonts w:ascii="仿宋" w:hAnsi="仿宋" w:eastAsia="仿宋" w:cs="Times New Roman"/>
                <w:b/>
                <w:sz w:val="24"/>
              </w:rPr>
            </w:pPr>
          </w:p>
        </w:tc>
        <w:tc>
          <w:tcPr>
            <w:tcW w:w="1113" w:type="dxa"/>
            <w:vAlign w:val="center"/>
          </w:tcPr>
          <w:p>
            <w:pPr>
              <w:ind w:right="-567" w:rightChars="-270"/>
              <w:jc w:val="left"/>
              <w:rPr>
                <w:rFonts w:ascii="仿宋" w:hAnsi="仿宋" w:eastAsia="仿宋" w:cs="Times New Roman"/>
                <w:b/>
                <w:sz w:val="24"/>
              </w:rPr>
            </w:pPr>
          </w:p>
        </w:tc>
        <w:tc>
          <w:tcPr>
            <w:tcW w:w="1822" w:type="dxa"/>
            <w:gridSpan w:val="2"/>
            <w:vAlign w:val="center"/>
          </w:tcPr>
          <w:p>
            <w:pPr>
              <w:jc w:val="center"/>
              <w:rPr>
                <w:rFonts w:ascii="仿宋" w:hAnsi="仿宋" w:eastAsia="仿宋" w:cs="宋体"/>
                <w:b/>
                <w:sz w:val="28"/>
                <w:szCs w:val="28"/>
              </w:rPr>
            </w:pPr>
          </w:p>
        </w:tc>
        <w:tc>
          <w:tcPr>
            <w:tcW w:w="1816" w:type="dxa"/>
            <w:gridSpan w:val="2"/>
          </w:tcPr>
          <w:p>
            <w:pPr>
              <w:jc w:val="center"/>
              <w:rPr>
                <w:rFonts w:ascii="仿宋" w:hAnsi="仿宋" w:eastAsia="仿宋"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110" w:type="dxa"/>
            <w:vMerge w:val="restart"/>
            <w:vAlign w:val="center"/>
          </w:tcPr>
          <w:p>
            <w:pPr>
              <w:spacing w:line="360" w:lineRule="auto"/>
              <w:jc w:val="center"/>
              <w:rPr>
                <w:rFonts w:hint="eastAsia" w:ascii="仿宋" w:hAnsi="仿宋" w:eastAsia="仿宋" w:cs="宋体"/>
                <w:b/>
                <w:color w:val="auto"/>
                <w:sz w:val="28"/>
                <w:szCs w:val="28"/>
                <w:lang w:eastAsia="zh-CN"/>
              </w:rPr>
            </w:pPr>
            <w:r>
              <w:rPr>
                <w:rFonts w:hint="eastAsia" w:ascii="仿宋" w:hAnsi="仿宋" w:eastAsia="仿宋" w:cs="宋体"/>
                <w:b/>
                <w:color w:val="auto"/>
                <w:sz w:val="28"/>
                <w:szCs w:val="28"/>
                <w:lang w:eastAsia="zh-CN"/>
              </w:rPr>
              <w:t>团干</w:t>
            </w:r>
          </w:p>
          <w:p>
            <w:pPr>
              <w:spacing w:line="360" w:lineRule="auto"/>
              <w:jc w:val="center"/>
              <w:rPr>
                <w:rFonts w:eastAsia="楷体_GB2312" w:cs="Times New Roman"/>
                <w:color w:val="auto"/>
                <w:sz w:val="30"/>
                <w:szCs w:val="30"/>
              </w:rPr>
            </w:pPr>
            <w:r>
              <w:rPr>
                <w:rFonts w:hint="eastAsia" w:ascii="仿宋" w:hAnsi="仿宋" w:eastAsia="仿宋" w:cs="宋体"/>
                <w:b/>
                <w:color w:val="auto"/>
                <w:sz w:val="28"/>
                <w:szCs w:val="28"/>
                <w:lang w:eastAsia="zh-CN"/>
              </w:rPr>
              <w:t>总数</w:t>
            </w:r>
          </w:p>
        </w:tc>
        <w:tc>
          <w:tcPr>
            <w:tcW w:w="2178" w:type="dxa"/>
            <w:gridSpan w:val="2"/>
            <w:vAlign w:val="center"/>
          </w:tcPr>
          <w:p>
            <w:pPr>
              <w:spacing w:line="240" w:lineRule="auto"/>
              <w:jc w:val="center"/>
              <w:rPr>
                <w:rFonts w:hint="eastAsia" w:eastAsia="楷体_GB2312" w:cs="Times New Roman"/>
                <w:color w:val="auto"/>
                <w:sz w:val="30"/>
                <w:szCs w:val="30"/>
                <w:lang w:eastAsia="zh-CN"/>
              </w:rPr>
            </w:pPr>
            <w:r>
              <w:rPr>
                <w:rFonts w:hint="eastAsia" w:ascii="仿宋" w:hAnsi="仿宋" w:eastAsia="仿宋" w:cs="仿宋"/>
                <w:b/>
                <w:bCs/>
                <w:color w:val="auto"/>
                <w:sz w:val="28"/>
                <w:szCs w:val="28"/>
                <w:lang w:eastAsia="zh-CN"/>
              </w:rPr>
              <w:t>其中</w:t>
            </w:r>
          </w:p>
        </w:tc>
        <w:tc>
          <w:tcPr>
            <w:tcW w:w="1251" w:type="dxa"/>
            <w:vMerge w:val="restart"/>
            <w:vAlign w:val="center"/>
          </w:tcPr>
          <w:p>
            <w:pPr>
              <w:spacing w:line="360" w:lineRule="auto"/>
              <w:jc w:val="center"/>
              <w:rPr>
                <w:rFonts w:hint="default" w:eastAsia="楷体_GB2312" w:cs="Times New Roman"/>
                <w:color w:val="auto"/>
                <w:sz w:val="30"/>
                <w:szCs w:val="30"/>
                <w:lang w:val="en-US" w:eastAsia="zh-CN"/>
              </w:rPr>
            </w:pPr>
            <w:r>
              <w:rPr>
                <w:rFonts w:hint="eastAsia" w:ascii="仿宋" w:hAnsi="仿宋" w:eastAsia="仿宋" w:cs="宋体"/>
                <w:b/>
                <w:color w:val="auto"/>
                <w:sz w:val="28"/>
                <w:szCs w:val="28"/>
                <w:lang w:val="en-US" w:eastAsia="zh-CN"/>
              </w:rPr>
              <w:t>最近一次换届时间</w:t>
            </w:r>
          </w:p>
        </w:tc>
        <w:tc>
          <w:tcPr>
            <w:tcW w:w="1252" w:type="dxa"/>
            <w:gridSpan w:val="2"/>
            <w:vMerge w:val="restart"/>
            <w:vAlign w:val="center"/>
          </w:tcPr>
          <w:p>
            <w:pPr>
              <w:spacing w:line="240" w:lineRule="auto"/>
              <w:jc w:val="center"/>
              <w:rPr>
                <w:rFonts w:hint="eastAsia" w:ascii="仿宋" w:hAnsi="仿宋" w:eastAsia="仿宋" w:cs="宋体"/>
                <w:b/>
                <w:color w:val="auto"/>
                <w:sz w:val="28"/>
                <w:szCs w:val="28"/>
                <w:lang w:val="en-US" w:eastAsia="zh-CN"/>
              </w:rPr>
            </w:pPr>
            <w:r>
              <w:rPr>
                <w:rFonts w:hint="eastAsia" w:ascii="仿宋" w:hAnsi="仿宋" w:eastAsia="仿宋" w:cs="宋体"/>
                <w:b/>
                <w:color w:val="auto"/>
                <w:sz w:val="28"/>
                <w:szCs w:val="28"/>
                <w:lang w:val="en-US" w:eastAsia="zh-CN"/>
              </w:rPr>
              <w:t>2022年</w:t>
            </w:r>
          </w:p>
          <w:p>
            <w:pPr>
              <w:spacing w:line="240" w:lineRule="auto"/>
              <w:jc w:val="center"/>
              <w:rPr>
                <w:rFonts w:hint="eastAsia" w:ascii="仿宋" w:hAnsi="仿宋" w:eastAsia="仿宋" w:cs="宋体"/>
                <w:b/>
                <w:color w:val="auto"/>
                <w:sz w:val="28"/>
                <w:szCs w:val="28"/>
                <w:lang w:eastAsia="zh-CN"/>
              </w:rPr>
            </w:pPr>
            <w:r>
              <w:rPr>
                <w:rFonts w:hint="eastAsia" w:ascii="仿宋" w:hAnsi="仿宋" w:eastAsia="仿宋" w:cs="宋体"/>
                <w:b/>
                <w:color w:val="auto"/>
                <w:sz w:val="28"/>
                <w:szCs w:val="28"/>
                <w:lang w:eastAsia="zh-CN"/>
              </w:rPr>
              <w:t>上缴团费总数</w:t>
            </w:r>
          </w:p>
        </w:tc>
        <w:tc>
          <w:tcPr>
            <w:tcW w:w="182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2022年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上半年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（1-6月）</w:t>
            </w:r>
          </w:p>
        </w:tc>
        <w:tc>
          <w:tcPr>
            <w:tcW w:w="181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2022年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下半年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1110" w:type="dxa"/>
            <w:vMerge w:val="continue"/>
            <w:vAlign w:val="center"/>
          </w:tcPr>
          <w:p>
            <w:pPr>
              <w:spacing w:line="360" w:lineRule="auto"/>
              <w:jc w:val="center"/>
              <w:rPr>
                <w:rFonts w:eastAsia="楷体_GB2312" w:cs="Times New Roman"/>
                <w:color w:val="auto"/>
                <w:sz w:val="30"/>
                <w:szCs w:val="30"/>
              </w:rPr>
            </w:pPr>
          </w:p>
        </w:tc>
        <w:tc>
          <w:tcPr>
            <w:tcW w:w="1069" w:type="dxa"/>
            <w:vAlign w:val="center"/>
          </w:tcPr>
          <w:p>
            <w:pPr>
              <w:spacing w:line="240" w:lineRule="auto"/>
              <w:jc w:val="center"/>
              <w:rPr>
                <w:rFonts w:hint="eastAsia" w:eastAsia="楷体_GB2312" w:cs="Times New Roman"/>
                <w:color w:val="auto"/>
                <w:sz w:val="30"/>
                <w:szCs w:val="30"/>
                <w:lang w:eastAsia="zh-CN"/>
              </w:rPr>
            </w:pPr>
            <w:r>
              <w:rPr>
                <w:rFonts w:hint="eastAsia" w:ascii="仿宋" w:hAnsi="仿宋" w:eastAsia="仿宋" w:cs="Times New Roman"/>
                <w:b/>
                <w:color w:val="auto"/>
                <w:sz w:val="24"/>
                <w:lang w:eastAsia="zh-CN"/>
              </w:rPr>
              <w:t>职工团干数</w:t>
            </w:r>
          </w:p>
        </w:tc>
        <w:tc>
          <w:tcPr>
            <w:tcW w:w="1109" w:type="dxa"/>
            <w:vAlign w:val="center"/>
          </w:tcPr>
          <w:p>
            <w:pPr>
              <w:spacing w:line="240" w:lineRule="auto"/>
              <w:jc w:val="center"/>
              <w:rPr>
                <w:rFonts w:hint="eastAsia" w:eastAsia="楷体_GB2312" w:cs="Times New Roman"/>
                <w:color w:val="auto"/>
                <w:sz w:val="30"/>
                <w:szCs w:val="30"/>
                <w:lang w:eastAsia="zh-CN"/>
              </w:rPr>
            </w:pPr>
            <w:r>
              <w:rPr>
                <w:rFonts w:hint="eastAsia" w:ascii="仿宋" w:hAnsi="仿宋" w:eastAsia="仿宋" w:cs="Times New Roman"/>
                <w:b/>
                <w:color w:val="auto"/>
                <w:sz w:val="24"/>
                <w:lang w:eastAsia="zh-CN"/>
              </w:rPr>
              <w:t>学生团干数</w:t>
            </w:r>
          </w:p>
        </w:tc>
        <w:tc>
          <w:tcPr>
            <w:tcW w:w="1251" w:type="dxa"/>
            <w:vMerge w:val="continue"/>
            <w:vAlign w:val="center"/>
          </w:tcPr>
          <w:p>
            <w:pPr>
              <w:spacing w:line="360" w:lineRule="auto"/>
              <w:jc w:val="center"/>
              <w:rPr>
                <w:rFonts w:eastAsia="楷体_GB2312" w:cs="Times New Roman"/>
                <w:color w:val="auto"/>
                <w:sz w:val="30"/>
                <w:szCs w:val="30"/>
              </w:rPr>
            </w:pPr>
          </w:p>
        </w:tc>
        <w:tc>
          <w:tcPr>
            <w:tcW w:w="1252" w:type="dxa"/>
            <w:gridSpan w:val="2"/>
            <w:vMerge w:val="continue"/>
            <w:vAlign w:val="center"/>
          </w:tcPr>
          <w:p>
            <w:pPr>
              <w:spacing w:line="360" w:lineRule="auto"/>
              <w:jc w:val="center"/>
              <w:rPr>
                <w:rFonts w:eastAsia="楷体_GB2312" w:cs="Times New Roman"/>
                <w:color w:val="auto"/>
                <w:sz w:val="30"/>
                <w:szCs w:val="30"/>
              </w:rPr>
            </w:pPr>
          </w:p>
        </w:tc>
        <w:tc>
          <w:tcPr>
            <w:tcW w:w="911" w:type="dxa"/>
            <w:vAlign w:val="center"/>
          </w:tcPr>
          <w:p>
            <w:pPr>
              <w:spacing w:line="240" w:lineRule="auto"/>
              <w:jc w:val="center"/>
              <w:rPr>
                <w:rFonts w:hint="eastAsia" w:ascii="仿宋" w:hAnsi="仿宋" w:eastAsia="仿宋" w:cs="Times New Roman"/>
                <w:b/>
                <w:color w:val="auto"/>
                <w:sz w:val="24"/>
                <w:lang w:eastAsia="zh-CN"/>
              </w:rPr>
            </w:pPr>
            <w:r>
              <w:rPr>
                <w:rFonts w:hint="eastAsia" w:ascii="仿宋" w:hAnsi="仿宋" w:eastAsia="仿宋" w:cs="Times New Roman"/>
                <w:b/>
                <w:color w:val="auto"/>
                <w:sz w:val="24"/>
                <w:lang w:eastAsia="zh-CN"/>
              </w:rPr>
              <w:t>应缴团费</w:t>
            </w:r>
          </w:p>
        </w:tc>
        <w:tc>
          <w:tcPr>
            <w:tcW w:w="911" w:type="dxa"/>
            <w:vAlign w:val="center"/>
          </w:tcPr>
          <w:p>
            <w:pPr>
              <w:spacing w:line="240" w:lineRule="auto"/>
              <w:jc w:val="center"/>
              <w:rPr>
                <w:rFonts w:hint="eastAsia" w:ascii="仿宋" w:hAnsi="仿宋" w:eastAsia="仿宋" w:cs="Times New Roman"/>
                <w:b/>
                <w:color w:val="auto"/>
                <w:sz w:val="24"/>
                <w:lang w:eastAsia="zh-CN"/>
              </w:rPr>
            </w:pPr>
            <w:r>
              <w:rPr>
                <w:rFonts w:hint="eastAsia" w:ascii="仿宋" w:hAnsi="仿宋" w:eastAsia="仿宋" w:cs="Times New Roman"/>
                <w:b/>
                <w:color w:val="auto"/>
                <w:sz w:val="24"/>
                <w:lang w:eastAsia="zh-CN"/>
              </w:rPr>
              <w:t>实缴团费</w:t>
            </w:r>
          </w:p>
        </w:tc>
        <w:tc>
          <w:tcPr>
            <w:tcW w:w="908" w:type="dxa"/>
            <w:vAlign w:val="center"/>
          </w:tcPr>
          <w:p>
            <w:pPr>
              <w:spacing w:line="240" w:lineRule="auto"/>
              <w:jc w:val="center"/>
              <w:rPr>
                <w:rFonts w:hint="eastAsia" w:ascii="仿宋" w:hAnsi="仿宋" w:eastAsia="仿宋" w:cs="Times New Roman"/>
                <w:b/>
                <w:color w:val="auto"/>
                <w:sz w:val="24"/>
                <w:lang w:eastAsia="zh-CN"/>
              </w:rPr>
            </w:pPr>
            <w:r>
              <w:rPr>
                <w:rFonts w:hint="eastAsia" w:ascii="仿宋" w:hAnsi="仿宋" w:eastAsia="仿宋" w:cs="Times New Roman"/>
                <w:b/>
                <w:color w:val="auto"/>
                <w:sz w:val="24"/>
                <w:lang w:eastAsia="zh-CN"/>
              </w:rPr>
              <w:t>应缴团费</w:t>
            </w:r>
          </w:p>
        </w:tc>
        <w:tc>
          <w:tcPr>
            <w:tcW w:w="908" w:type="dxa"/>
            <w:vAlign w:val="center"/>
          </w:tcPr>
          <w:p>
            <w:pPr>
              <w:spacing w:line="240" w:lineRule="auto"/>
              <w:jc w:val="center"/>
              <w:rPr>
                <w:rFonts w:hint="eastAsia" w:ascii="仿宋" w:hAnsi="仿宋" w:eastAsia="仿宋" w:cs="Times New Roman"/>
                <w:b/>
                <w:color w:val="auto"/>
                <w:sz w:val="24"/>
                <w:lang w:eastAsia="zh-CN"/>
              </w:rPr>
            </w:pPr>
            <w:r>
              <w:rPr>
                <w:rFonts w:hint="eastAsia" w:ascii="仿宋" w:hAnsi="仿宋" w:eastAsia="仿宋" w:cs="Times New Roman"/>
                <w:b/>
                <w:color w:val="auto"/>
                <w:sz w:val="24"/>
                <w:lang w:eastAsia="zh-CN"/>
              </w:rPr>
              <w:t>实缴团费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vAlign w:val="center"/>
          </w:tcPr>
          <w:p>
            <w:pPr>
              <w:spacing w:line="360" w:lineRule="auto"/>
              <w:jc w:val="center"/>
              <w:rPr>
                <w:rFonts w:hint="eastAsia" w:eastAsia="楷体_GB2312" w:cs="Times New Roman"/>
                <w:sz w:val="30"/>
                <w:szCs w:val="30"/>
                <w:lang w:eastAsia="zh-CN"/>
              </w:rPr>
            </w:pPr>
          </w:p>
        </w:tc>
        <w:tc>
          <w:tcPr>
            <w:tcW w:w="1069" w:type="dxa"/>
            <w:vAlign w:val="center"/>
          </w:tcPr>
          <w:p>
            <w:pPr>
              <w:spacing w:line="360" w:lineRule="auto"/>
              <w:jc w:val="center"/>
              <w:rPr>
                <w:rFonts w:eastAsia="楷体_GB2312" w:cs="Times New Roman"/>
                <w:sz w:val="30"/>
                <w:szCs w:val="30"/>
              </w:rPr>
            </w:pPr>
          </w:p>
        </w:tc>
        <w:tc>
          <w:tcPr>
            <w:tcW w:w="1109" w:type="dxa"/>
            <w:vAlign w:val="center"/>
          </w:tcPr>
          <w:p>
            <w:pPr>
              <w:spacing w:line="360" w:lineRule="auto"/>
              <w:jc w:val="center"/>
              <w:rPr>
                <w:rFonts w:eastAsia="楷体_GB2312" w:cs="Times New Roman"/>
                <w:sz w:val="30"/>
                <w:szCs w:val="30"/>
              </w:rPr>
            </w:pPr>
          </w:p>
        </w:tc>
        <w:tc>
          <w:tcPr>
            <w:tcW w:w="1251" w:type="dxa"/>
            <w:vAlign w:val="center"/>
          </w:tcPr>
          <w:p>
            <w:pPr>
              <w:spacing w:line="360" w:lineRule="auto"/>
              <w:jc w:val="center"/>
              <w:rPr>
                <w:rFonts w:eastAsia="楷体_GB2312" w:cs="Times New Roman"/>
                <w:sz w:val="30"/>
                <w:szCs w:val="30"/>
              </w:rPr>
            </w:pPr>
          </w:p>
        </w:tc>
        <w:tc>
          <w:tcPr>
            <w:tcW w:w="1252" w:type="dxa"/>
            <w:gridSpan w:val="2"/>
            <w:vAlign w:val="center"/>
          </w:tcPr>
          <w:p>
            <w:pPr>
              <w:spacing w:line="360" w:lineRule="auto"/>
              <w:jc w:val="center"/>
              <w:rPr>
                <w:rFonts w:eastAsia="楷体_GB2312" w:cs="Times New Roman"/>
                <w:sz w:val="30"/>
                <w:szCs w:val="30"/>
              </w:rPr>
            </w:pPr>
          </w:p>
        </w:tc>
        <w:tc>
          <w:tcPr>
            <w:tcW w:w="911" w:type="dxa"/>
            <w:vAlign w:val="center"/>
          </w:tcPr>
          <w:p>
            <w:pPr>
              <w:spacing w:line="360" w:lineRule="auto"/>
              <w:jc w:val="center"/>
              <w:rPr>
                <w:rFonts w:eastAsia="楷体_GB2312" w:cs="Times New Roman"/>
                <w:sz w:val="30"/>
                <w:szCs w:val="30"/>
              </w:rPr>
            </w:pPr>
          </w:p>
        </w:tc>
        <w:tc>
          <w:tcPr>
            <w:tcW w:w="911" w:type="dxa"/>
            <w:vAlign w:val="center"/>
          </w:tcPr>
          <w:p>
            <w:pPr>
              <w:spacing w:line="360" w:lineRule="auto"/>
              <w:jc w:val="center"/>
              <w:rPr>
                <w:rFonts w:eastAsia="楷体_GB2312" w:cs="Times New Roman"/>
                <w:sz w:val="30"/>
                <w:szCs w:val="30"/>
              </w:rPr>
            </w:pPr>
          </w:p>
        </w:tc>
        <w:tc>
          <w:tcPr>
            <w:tcW w:w="908" w:type="dxa"/>
          </w:tcPr>
          <w:p>
            <w:pPr>
              <w:spacing w:line="360" w:lineRule="auto"/>
              <w:jc w:val="center"/>
              <w:rPr>
                <w:rFonts w:eastAsia="楷体_GB2312" w:cs="Times New Roman"/>
                <w:sz w:val="30"/>
                <w:szCs w:val="30"/>
              </w:rPr>
            </w:pPr>
          </w:p>
        </w:tc>
        <w:tc>
          <w:tcPr>
            <w:tcW w:w="908" w:type="dxa"/>
          </w:tcPr>
          <w:p>
            <w:pPr>
              <w:spacing w:line="360" w:lineRule="auto"/>
              <w:jc w:val="center"/>
              <w:rPr>
                <w:rFonts w:eastAsia="楷体_GB2312" w:cs="Times New Roman"/>
                <w:sz w:val="30"/>
                <w:szCs w:val="30"/>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宋体"/>
          <w:b/>
          <w:bCs/>
          <w:sz w:val="28"/>
          <w:szCs w:val="28"/>
        </w:rPr>
      </w:pPr>
    </w:p>
    <w:p>
      <w:pPr>
        <w:spacing w:line="360" w:lineRule="auto"/>
        <w:rPr>
          <w:rFonts w:ascii="黑体" w:hAnsi="黑体" w:eastAsia="黑体" w:cs="Times New Roman"/>
          <w:b/>
          <w:bCs/>
          <w:sz w:val="32"/>
          <w:szCs w:val="32"/>
        </w:rPr>
      </w:pPr>
      <w:r>
        <w:rPr>
          <w:rFonts w:hint="eastAsia" w:ascii="黑体" w:hAnsi="黑体" w:eastAsia="黑体" w:cs="宋体"/>
          <w:b/>
          <w:bCs/>
          <w:sz w:val="32"/>
          <w:szCs w:val="32"/>
        </w:rPr>
        <w:t>团委班子成员名单</w:t>
      </w:r>
    </w:p>
    <w:tbl>
      <w:tblPr>
        <w:tblStyle w:val="7"/>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878"/>
        <w:gridCol w:w="1680"/>
        <w:gridCol w:w="1432"/>
        <w:gridCol w:w="1403"/>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87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68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出生年月</w:t>
            </w:r>
          </w:p>
        </w:tc>
        <w:tc>
          <w:tcPr>
            <w:tcW w:w="1432"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政治面貌</w:t>
            </w:r>
          </w:p>
        </w:tc>
        <w:tc>
          <w:tcPr>
            <w:tcW w:w="1403"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团内职务</w:t>
            </w:r>
          </w:p>
        </w:tc>
        <w:tc>
          <w:tcPr>
            <w:tcW w:w="252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兼任工作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30" w:type="dxa"/>
            <w:vAlign w:val="center"/>
          </w:tcPr>
          <w:p>
            <w:pPr>
              <w:spacing w:line="360" w:lineRule="auto"/>
              <w:jc w:val="center"/>
              <w:rPr>
                <w:rFonts w:ascii="仿宋" w:hAnsi="仿宋" w:eastAsia="仿宋" w:cs="Times New Roman"/>
                <w:sz w:val="30"/>
                <w:szCs w:val="30"/>
              </w:rPr>
            </w:pPr>
          </w:p>
        </w:tc>
        <w:tc>
          <w:tcPr>
            <w:tcW w:w="878" w:type="dxa"/>
            <w:vAlign w:val="center"/>
          </w:tcPr>
          <w:p>
            <w:pPr>
              <w:spacing w:line="360" w:lineRule="auto"/>
              <w:jc w:val="center"/>
              <w:rPr>
                <w:rFonts w:ascii="仿宋" w:hAnsi="仿宋" w:eastAsia="仿宋" w:cs="Times New Roman"/>
                <w:sz w:val="30"/>
                <w:szCs w:val="30"/>
              </w:rPr>
            </w:pPr>
          </w:p>
        </w:tc>
        <w:tc>
          <w:tcPr>
            <w:tcW w:w="1680" w:type="dxa"/>
            <w:vAlign w:val="center"/>
          </w:tcPr>
          <w:p>
            <w:pPr>
              <w:spacing w:line="360" w:lineRule="auto"/>
              <w:jc w:val="center"/>
              <w:rPr>
                <w:rFonts w:ascii="仿宋" w:hAnsi="仿宋" w:eastAsia="仿宋" w:cs="Times New Roman"/>
                <w:sz w:val="30"/>
                <w:szCs w:val="30"/>
              </w:rPr>
            </w:pPr>
          </w:p>
        </w:tc>
        <w:tc>
          <w:tcPr>
            <w:tcW w:w="1432" w:type="dxa"/>
            <w:vAlign w:val="center"/>
          </w:tcPr>
          <w:p>
            <w:pPr>
              <w:spacing w:line="360" w:lineRule="auto"/>
              <w:jc w:val="center"/>
              <w:rPr>
                <w:rFonts w:ascii="仿宋" w:hAnsi="仿宋" w:eastAsia="仿宋" w:cs="Times New Roman"/>
                <w:sz w:val="30"/>
                <w:szCs w:val="30"/>
              </w:rPr>
            </w:pPr>
          </w:p>
        </w:tc>
        <w:tc>
          <w:tcPr>
            <w:tcW w:w="1403" w:type="dxa"/>
            <w:vAlign w:val="center"/>
          </w:tcPr>
          <w:p>
            <w:pPr>
              <w:spacing w:line="360" w:lineRule="auto"/>
              <w:jc w:val="center"/>
              <w:rPr>
                <w:rFonts w:ascii="仿宋" w:hAnsi="仿宋" w:eastAsia="仿宋" w:cs="Times New Roman"/>
                <w:sz w:val="30"/>
                <w:szCs w:val="30"/>
              </w:rPr>
            </w:pPr>
          </w:p>
        </w:tc>
        <w:tc>
          <w:tcPr>
            <w:tcW w:w="2520" w:type="dxa"/>
            <w:vAlign w:val="center"/>
          </w:tcPr>
          <w:p>
            <w:pPr>
              <w:spacing w:line="360" w:lineRule="auto"/>
              <w:jc w:val="center"/>
              <w:rPr>
                <w:rFonts w:ascii="仿宋" w:hAnsi="仿宋" w:eastAsia="仿宋" w:cs="Times New Roman"/>
                <w:sz w:val="30"/>
                <w:szCs w:val="30"/>
              </w:rPr>
            </w:pPr>
          </w:p>
        </w:tc>
      </w:tr>
    </w:tbl>
    <w:p>
      <w:pPr>
        <w:rPr>
          <w:rFonts w:ascii="方正小标宋简体" w:eastAsia="方正小标宋简体" w:cs="黑体"/>
          <w:b/>
          <w:sz w:val="36"/>
          <w:szCs w:val="36"/>
        </w:rPr>
      </w:pPr>
      <w:r>
        <w:rPr>
          <w:rFonts w:hint="eastAsia" w:ascii="方正小标宋简体" w:eastAsia="方正小标宋简体" w:cs="黑体"/>
          <w:b/>
          <w:sz w:val="36"/>
          <w:szCs w:val="36"/>
        </w:rPr>
        <w:br w:type="page"/>
      </w:r>
    </w:p>
    <w:p>
      <w:pPr>
        <w:spacing w:line="360" w:lineRule="auto"/>
        <w:jc w:val="center"/>
        <w:rPr>
          <w:rFonts w:ascii="方正小标宋简体" w:eastAsia="方正小标宋简体" w:cs="黑体"/>
          <w:b/>
          <w:sz w:val="36"/>
          <w:szCs w:val="36"/>
        </w:rPr>
      </w:pPr>
      <w:r>
        <w:rPr>
          <w:rFonts w:hint="eastAsia" w:ascii="方正小标宋简体" w:eastAsia="方正小标宋简体" w:cs="黑体"/>
          <w:b/>
          <w:sz w:val="36"/>
          <w:szCs w:val="36"/>
        </w:rPr>
        <w:t>团委下属团组织情况一览表</w:t>
      </w:r>
    </w:p>
    <w:p>
      <w:pPr>
        <w:spacing w:line="360" w:lineRule="auto"/>
        <w:jc w:val="center"/>
        <w:rPr>
          <w:rFonts w:ascii="方正小标宋简体" w:eastAsia="方正小标宋简体" w:cs="黑体"/>
          <w:b/>
          <w:sz w:val="10"/>
          <w:szCs w:val="10"/>
        </w:rPr>
      </w:pPr>
    </w:p>
    <w:tbl>
      <w:tblPr>
        <w:tblStyle w:val="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3"/>
        <w:gridCol w:w="1260"/>
        <w:gridCol w:w="1365"/>
        <w:gridCol w:w="130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团支部名称</w:t>
            </w:r>
          </w:p>
        </w:tc>
        <w:tc>
          <w:tcPr>
            <w:tcW w:w="126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负责人</w:t>
            </w:r>
          </w:p>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136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联系电话</w:t>
            </w:r>
          </w:p>
        </w:tc>
        <w:tc>
          <w:tcPr>
            <w:tcW w:w="1301" w:type="dxa"/>
            <w:tcBorders>
              <w:tr2bl w:val="single" w:color="auto" w:sz="4" w:space="0"/>
            </w:tcBorders>
            <w:vAlign w:val="center"/>
          </w:tcPr>
          <w:p>
            <w:pPr>
              <w:ind w:left="-105" w:leftChars="-50" w:right="-105" w:rightChars="-50"/>
              <w:rPr>
                <w:rFonts w:ascii="仿宋" w:hAnsi="仿宋" w:eastAsia="仿宋" w:cs="Times New Roman"/>
                <w:b/>
              </w:rPr>
            </w:pPr>
            <w:r>
              <w:rPr>
                <w:rFonts w:hint="eastAsia" w:ascii="仿宋" w:hAnsi="仿宋" w:eastAsia="仿宋" w:cs="宋体"/>
                <w:b/>
              </w:rPr>
              <w:t>团员数</w:t>
            </w:r>
          </w:p>
          <w:p>
            <w:pPr>
              <w:ind w:left="-105" w:leftChars="-50" w:right="-105" w:rightChars="-50"/>
              <w:jc w:val="right"/>
              <w:rPr>
                <w:rFonts w:ascii="仿宋" w:hAnsi="仿宋" w:eastAsia="仿宋" w:cs="Times New Roman"/>
                <w:b/>
              </w:rPr>
            </w:pPr>
            <w:r>
              <w:rPr>
                <w:rFonts w:hint="eastAsia" w:ascii="仿宋" w:hAnsi="仿宋" w:eastAsia="仿宋" w:cs="宋体"/>
                <w:b/>
              </w:rPr>
              <w:t>青年数</w:t>
            </w:r>
          </w:p>
        </w:tc>
        <w:tc>
          <w:tcPr>
            <w:tcW w:w="1324" w:type="dxa"/>
            <w:tcBorders>
              <w:tr2bl w:val="single" w:color="auto" w:sz="4" w:space="0"/>
            </w:tcBorders>
            <w:vAlign w:val="center"/>
          </w:tcPr>
          <w:p>
            <w:pPr>
              <w:ind w:left="-105" w:leftChars="-50" w:right="-105" w:rightChars="-50"/>
              <w:rPr>
                <w:rFonts w:ascii="仿宋" w:hAnsi="仿宋" w:eastAsia="仿宋" w:cs="Times New Roman"/>
                <w:b/>
              </w:rPr>
            </w:pPr>
            <w:r>
              <w:rPr>
                <w:rFonts w:hint="eastAsia" w:ascii="仿宋" w:hAnsi="仿宋" w:eastAsia="仿宋" w:cs="宋体"/>
                <w:b/>
              </w:rPr>
              <w:t>团费数</w:t>
            </w:r>
          </w:p>
          <w:p>
            <w:pPr>
              <w:ind w:left="-105" w:leftChars="-50" w:right="-105" w:rightChars="-50"/>
              <w:jc w:val="right"/>
              <w:rPr>
                <w:rFonts w:ascii="仿宋" w:hAnsi="仿宋" w:eastAsia="仿宋" w:cs="Times New Roman"/>
                <w:b/>
              </w:rPr>
            </w:pPr>
            <w:r>
              <w:rPr>
                <w:rFonts w:hint="eastAsia" w:ascii="仿宋" w:hAnsi="仿宋" w:eastAsia="仿宋" w:cs="宋体"/>
                <w:b/>
              </w:rPr>
              <w:t>已缴数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33" w:type="dxa"/>
            <w:vAlign w:val="center"/>
          </w:tcPr>
          <w:p>
            <w:pPr>
              <w:jc w:val="center"/>
              <w:rPr>
                <w:rFonts w:ascii="仿宋" w:hAnsi="仿宋" w:eastAsia="仿宋" w:cs="Times New Roman"/>
                <w:sz w:val="28"/>
                <w:szCs w:val="28"/>
              </w:rPr>
            </w:pPr>
          </w:p>
        </w:tc>
        <w:tc>
          <w:tcPr>
            <w:tcW w:w="1260" w:type="dxa"/>
            <w:vAlign w:val="center"/>
          </w:tcPr>
          <w:p>
            <w:pPr>
              <w:jc w:val="center"/>
              <w:rPr>
                <w:rFonts w:ascii="仿宋" w:hAnsi="仿宋" w:eastAsia="仿宋" w:cs="Times New Roman"/>
                <w:sz w:val="28"/>
                <w:szCs w:val="28"/>
              </w:rPr>
            </w:pPr>
          </w:p>
        </w:tc>
        <w:tc>
          <w:tcPr>
            <w:tcW w:w="1365" w:type="dxa"/>
            <w:vAlign w:val="center"/>
          </w:tcPr>
          <w:p>
            <w:pPr>
              <w:jc w:val="center"/>
              <w:rPr>
                <w:rFonts w:ascii="仿宋" w:hAnsi="仿宋" w:eastAsia="仿宋" w:cs="Times New Roman"/>
                <w:sz w:val="28"/>
                <w:szCs w:val="28"/>
              </w:rPr>
            </w:pPr>
          </w:p>
        </w:tc>
        <w:tc>
          <w:tcPr>
            <w:tcW w:w="1301" w:type="dxa"/>
            <w:tcBorders>
              <w:tr2bl w:val="single" w:color="auto" w:sz="4" w:space="0"/>
            </w:tcBorders>
            <w:vAlign w:val="center"/>
          </w:tcPr>
          <w:p>
            <w:pPr>
              <w:rPr>
                <w:rFonts w:ascii="仿宋" w:hAnsi="仿宋" w:eastAsia="仿宋" w:cs="Times New Roman"/>
              </w:rPr>
            </w:pPr>
          </w:p>
        </w:tc>
        <w:tc>
          <w:tcPr>
            <w:tcW w:w="1324" w:type="dxa"/>
            <w:tcBorders>
              <w:tr2bl w:val="single" w:color="auto" w:sz="4" w:space="0"/>
            </w:tcBorders>
            <w:vAlign w:val="center"/>
          </w:tcPr>
          <w:p>
            <w:pPr>
              <w:rPr>
                <w:rFonts w:ascii="仿宋" w:hAnsi="仿宋" w:eastAsia="仿宋" w:cs="Times New Roman"/>
              </w:rPr>
            </w:pPr>
          </w:p>
        </w:tc>
      </w:tr>
    </w:tbl>
    <w:p>
      <w:pPr>
        <w:spacing w:line="360" w:lineRule="auto"/>
        <w:jc w:val="center"/>
        <w:rPr>
          <w:rFonts w:ascii="方正小标宋简体" w:eastAsia="方正小标宋简体" w:cs="黑体"/>
          <w:b/>
          <w:sz w:val="36"/>
          <w:szCs w:val="36"/>
        </w:rPr>
      </w:pPr>
      <w:r>
        <w:rPr>
          <w:rFonts w:hint="eastAsia" w:ascii="方正小标宋简体" w:eastAsia="方正小标宋简体" w:cs="黑体"/>
          <w:b/>
          <w:sz w:val="36"/>
          <w:szCs w:val="36"/>
        </w:rPr>
        <w:t>团 委 团 费 收 支 记 录</w:t>
      </w:r>
    </w:p>
    <w:p>
      <w:pPr>
        <w:spacing w:line="360" w:lineRule="auto"/>
        <w:jc w:val="center"/>
        <w:rPr>
          <w:rFonts w:ascii="方正小标宋简体" w:eastAsia="方正小标宋简体" w:cs="黑体"/>
          <w:b/>
          <w:sz w:val="10"/>
          <w:szCs w:val="10"/>
        </w:rPr>
      </w:pP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017"/>
        <w:gridCol w:w="3223"/>
        <w:gridCol w:w="1188"/>
        <w:gridCol w:w="118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39" w:type="dxa"/>
            <w:vAlign w:val="center"/>
          </w:tcPr>
          <w:p>
            <w:pPr>
              <w:spacing w:beforeLines="100" w:line="300" w:lineRule="exact"/>
              <w:jc w:val="center"/>
              <w:rPr>
                <w:rFonts w:ascii="仿宋" w:hAnsi="仿宋" w:eastAsia="仿宋" w:cs="Times New Roman"/>
                <w:b/>
                <w:sz w:val="28"/>
                <w:szCs w:val="28"/>
              </w:rPr>
            </w:pPr>
            <w:r>
              <w:rPr>
                <w:rFonts w:hint="eastAsia" w:ascii="仿宋" w:hAnsi="仿宋" w:eastAsia="仿宋" w:cs="宋体"/>
                <w:b/>
                <w:sz w:val="28"/>
                <w:szCs w:val="28"/>
              </w:rPr>
              <w:t>序号</w:t>
            </w:r>
          </w:p>
        </w:tc>
        <w:tc>
          <w:tcPr>
            <w:tcW w:w="1017" w:type="dxa"/>
            <w:vAlign w:val="center"/>
          </w:tcPr>
          <w:p>
            <w:pPr>
              <w:spacing w:beforeLines="100" w:line="360" w:lineRule="auto"/>
              <w:jc w:val="center"/>
              <w:rPr>
                <w:rFonts w:ascii="仿宋" w:hAnsi="仿宋" w:eastAsia="仿宋" w:cs="Times New Roman"/>
                <w:b/>
                <w:sz w:val="28"/>
                <w:szCs w:val="28"/>
              </w:rPr>
            </w:pPr>
            <w:r>
              <w:rPr>
                <w:rFonts w:hint="eastAsia" w:ascii="仿宋" w:hAnsi="仿宋" w:eastAsia="仿宋" w:cs="宋体"/>
                <w:b/>
                <w:sz w:val="28"/>
                <w:szCs w:val="28"/>
              </w:rPr>
              <w:t>日期</w:t>
            </w:r>
          </w:p>
        </w:tc>
        <w:tc>
          <w:tcPr>
            <w:tcW w:w="3223" w:type="dxa"/>
            <w:vAlign w:val="center"/>
          </w:tcPr>
          <w:p>
            <w:pPr>
              <w:spacing w:beforeLines="100" w:line="360" w:lineRule="auto"/>
              <w:jc w:val="center"/>
              <w:rPr>
                <w:rFonts w:ascii="仿宋" w:hAnsi="仿宋" w:eastAsia="仿宋" w:cs="Times New Roman"/>
                <w:b/>
                <w:sz w:val="28"/>
                <w:szCs w:val="28"/>
              </w:rPr>
            </w:pPr>
            <w:r>
              <w:rPr>
                <w:rFonts w:hint="eastAsia" w:ascii="仿宋" w:hAnsi="仿宋" w:eastAsia="仿宋" w:cs="宋体"/>
                <w:b/>
                <w:sz w:val="28"/>
                <w:szCs w:val="28"/>
              </w:rPr>
              <w:t>用</w:t>
            </w:r>
            <w:r>
              <w:rPr>
                <w:rFonts w:hint="eastAsia" w:ascii="仿宋" w:hAnsi="仿宋" w:eastAsia="仿宋" w:cs="宋体"/>
                <w:b/>
                <w:sz w:val="28"/>
                <w:szCs w:val="28"/>
                <w:lang w:val="en-US" w:eastAsia="zh-CN"/>
              </w:rPr>
              <w:t xml:space="preserve">  </w:t>
            </w:r>
            <w:r>
              <w:rPr>
                <w:rFonts w:hint="eastAsia" w:ascii="仿宋" w:hAnsi="仿宋" w:eastAsia="仿宋" w:cs="宋体"/>
                <w:b/>
                <w:sz w:val="28"/>
                <w:szCs w:val="28"/>
              </w:rPr>
              <w:t>途</w:t>
            </w:r>
          </w:p>
        </w:tc>
        <w:tc>
          <w:tcPr>
            <w:tcW w:w="1188" w:type="dxa"/>
            <w:vAlign w:val="center"/>
          </w:tcPr>
          <w:p>
            <w:pPr>
              <w:spacing w:beforeLines="100" w:line="360" w:lineRule="auto"/>
              <w:jc w:val="center"/>
              <w:rPr>
                <w:rFonts w:ascii="仿宋" w:hAnsi="仿宋" w:eastAsia="仿宋" w:cs="Times New Roman"/>
                <w:b/>
                <w:sz w:val="28"/>
                <w:szCs w:val="28"/>
              </w:rPr>
            </w:pPr>
            <w:r>
              <w:rPr>
                <w:rFonts w:hint="eastAsia" w:ascii="仿宋" w:hAnsi="仿宋" w:eastAsia="仿宋" w:cs="宋体"/>
                <w:b/>
                <w:sz w:val="28"/>
                <w:szCs w:val="28"/>
              </w:rPr>
              <w:t>收入</w:t>
            </w:r>
          </w:p>
        </w:tc>
        <w:tc>
          <w:tcPr>
            <w:tcW w:w="1180" w:type="dxa"/>
            <w:vAlign w:val="center"/>
          </w:tcPr>
          <w:p>
            <w:pPr>
              <w:spacing w:beforeLines="100" w:line="360" w:lineRule="auto"/>
              <w:jc w:val="center"/>
              <w:rPr>
                <w:rFonts w:ascii="仿宋" w:hAnsi="仿宋" w:eastAsia="仿宋" w:cs="Times New Roman"/>
                <w:b/>
                <w:sz w:val="28"/>
                <w:szCs w:val="28"/>
              </w:rPr>
            </w:pPr>
            <w:r>
              <w:rPr>
                <w:rFonts w:hint="eastAsia" w:ascii="仿宋" w:hAnsi="仿宋" w:eastAsia="仿宋" w:cs="宋体"/>
                <w:b/>
                <w:sz w:val="28"/>
                <w:szCs w:val="28"/>
              </w:rPr>
              <w:t>支出</w:t>
            </w:r>
          </w:p>
        </w:tc>
        <w:tc>
          <w:tcPr>
            <w:tcW w:w="1275" w:type="dxa"/>
            <w:vAlign w:val="center"/>
          </w:tcPr>
          <w:p>
            <w:pPr>
              <w:spacing w:beforeLines="100" w:line="360" w:lineRule="auto"/>
              <w:jc w:val="center"/>
              <w:rPr>
                <w:rFonts w:ascii="仿宋" w:hAnsi="仿宋" w:eastAsia="仿宋" w:cs="Times New Roman"/>
                <w:b/>
                <w:sz w:val="28"/>
                <w:szCs w:val="28"/>
              </w:rPr>
            </w:pPr>
            <w:r>
              <w:rPr>
                <w:rFonts w:hint="eastAsia" w:ascii="仿宋" w:hAnsi="仿宋" w:eastAsia="仿宋" w:cs="宋体"/>
                <w:b/>
                <w:sz w:val="28"/>
                <w:szCs w:val="28"/>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1</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2</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3</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4</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5</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6</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7</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8</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9</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60" w:lineRule="auto"/>
              <w:jc w:val="center"/>
              <w:rPr>
                <w:rFonts w:ascii="仿宋" w:hAnsi="仿宋" w:eastAsia="仿宋"/>
                <w:sz w:val="28"/>
                <w:szCs w:val="28"/>
              </w:rPr>
            </w:pPr>
            <w:r>
              <w:rPr>
                <w:rFonts w:ascii="仿宋" w:hAnsi="仿宋" w:eastAsia="仿宋"/>
                <w:sz w:val="28"/>
                <w:szCs w:val="28"/>
              </w:rPr>
              <w:t>10</w:t>
            </w:r>
          </w:p>
        </w:tc>
        <w:tc>
          <w:tcPr>
            <w:tcW w:w="1017" w:type="dxa"/>
          </w:tcPr>
          <w:p>
            <w:pPr>
              <w:spacing w:beforeLines="100" w:line="360" w:lineRule="auto"/>
              <w:jc w:val="center"/>
              <w:rPr>
                <w:rFonts w:ascii="仿宋" w:hAnsi="仿宋" w:eastAsia="仿宋"/>
                <w:sz w:val="28"/>
                <w:szCs w:val="28"/>
              </w:rPr>
            </w:pPr>
          </w:p>
        </w:tc>
        <w:tc>
          <w:tcPr>
            <w:tcW w:w="3223" w:type="dxa"/>
          </w:tcPr>
          <w:p>
            <w:pPr>
              <w:spacing w:beforeLines="100" w:line="360" w:lineRule="auto"/>
              <w:jc w:val="center"/>
              <w:rPr>
                <w:rFonts w:ascii="仿宋" w:hAnsi="仿宋" w:eastAsia="仿宋"/>
                <w:sz w:val="28"/>
                <w:szCs w:val="28"/>
              </w:rPr>
            </w:pPr>
          </w:p>
        </w:tc>
        <w:tc>
          <w:tcPr>
            <w:tcW w:w="1188" w:type="dxa"/>
          </w:tcPr>
          <w:p>
            <w:pPr>
              <w:spacing w:beforeLines="100" w:line="360" w:lineRule="auto"/>
              <w:jc w:val="center"/>
              <w:rPr>
                <w:rFonts w:ascii="仿宋" w:hAnsi="仿宋" w:eastAsia="仿宋"/>
                <w:sz w:val="28"/>
                <w:szCs w:val="28"/>
              </w:rPr>
            </w:pPr>
          </w:p>
        </w:tc>
        <w:tc>
          <w:tcPr>
            <w:tcW w:w="1180" w:type="dxa"/>
          </w:tcPr>
          <w:p>
            <w:pPr>
              <w:spacing w:beforeLines="100" w:line="360" w:lineRule="auto"/>
              <w:jc w:val="center"/>
              <w:rPr>
                <w:rFonts w:ascii="仿宋" w:hAnsi="仿宋" w:eastAsia="仿宋"/>
                <w:sz w:val="28"/>
                <w:szCs w:val="28"/>
              </w:rPr>
            </w:pPr>
          </w:p>
        </w:tc>
        <w:tc>
          <w:tcPr>
            <w:tcW w:w="1275" w:type="dxa"/>
          </w:tcPr>
          <w:p>
            <w:pPr>
              <w:spacing w:beforeLines="100"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tcPr>
          <w:p>
            <w:pPr>
              <w:spacing w:beforeLines="100" w:line="300" w:lineRule="exact"/>
              <w:jc w:val="center"/>
              <w:rPr>
                <w:rFonts w:ascii="仿宋" w:hAnsi="仿宋" w:eastAsia="仿宋" w:cs="Times New Roman"/>
                <w:b/>
                <w:sz w:val="28"/>
                <w:szCs w:val="28"/>
              </w:rPr>
            </w:pPr>
            <w:r>
              <w:rPr>
                <w:rFonts w:hint="eastAsia" w:ascii="仿宋" w:hAnsi="仿宋" w:eastAsia="仿宋" w:cs="黑体"/>
                <w:b/>
                <w:sz w:val="28"/>
                <w:szCs w:val="28"/>
              </w:rPr>
              <w:t>小计</w:t>
            </w:r>
          </w:p>
        </w:tc>
        <w:tc>
          <w:tcPr>
            <w:tcW w:w="1017" w:type="dxa"/>
          </w:tcPr>
          <w:p>
            <w:pPr>
              <w:spacing w:beforeLines="100" w:line="360" w:lineRule="auto"/>
              <w:jc w:val="center"/>
              <w:rPr>
                <w:rFonts w:ascii="仿宋" w:hAnsi="仿宋" w:eastAsia="仿宋" w:cs="Times New Roman"/>
                <w:sz w:val="28"/>
                <w:szCs w:val="28"/>
              </w:rPr>
            </w:pPr>
          </w:p>
        </w:tc>
        <w:tc>
          <w:tcPr>
            <w:tcW w:w="3223" w:type="dxa"/>
          </w:tcPr>
          <w:p>
            <w:pPr>
              <w:spacing w:beforeLines="100" w:line="360" w:lineRule="auto"/>
              <w:jc w:val="center"/>
              <w:rPr>
                <w:rFonts w:ascii="仿宋" w:hAnsi="仿宋" w:eastAsia="仿宋" w:cs="Times New Roman"/>
                <w:sz w:val="28"/>
                <w:szCs w:val="28"/>
              </w:rPr>
            </w:pPr>
          </w:p>
        </w:tc>
        <w:tc>
          <w:tcPr>
            <w:tcW w:w="1188" w:type="dxa"/>
          </w:tcPr>
          <w:p>
            <w:pPr>
              <w:spacing w:beforeLines="100" w:line="360" w:lineRule="auto"/>
              <w:jc w:val="center"/>
              <w:rPr>
                <w:rFonts w:ascii="仿宋" w:hAnsi="仿宋" w:eastAsia="仿宋" w:cs="Times New Roman"/>
                <w:sz w:val="28"/>
                <w:szCs w:val="28"/>
              </w:rPr>
            </w:pPr>
          </w:p>
        </w:tc>
        <w:tc>
          <w:tcPr>
            <w:tcW w:w="1180" w:type="dxa"/>
          </w:tcPr>
          <w:p>
            <w:pPr>
              <w:spacing w:beforeLines="100" w:line="360" w:lineRule="auto"/>
              <w:jc w:val="center"/>
              <w:rPr>
                <w:rFonts w:ascii="仿宋" w:hAnsi="仿宋" w:eastAsia="仿宋" w:cs="Times New Roman"/>
                <w:sz w:val="28"/>
                <w:szCs w:val="28"/>
              </w:rPr>
            </w:pPr>
          </w:p>
        </w:tc>
        <w:tc>
          <w:tcPr>
            <w:tcW w:w="1275" w:type="dxa"/>
          </w:tcPr>
          <w:p>
            <w:pPr>
              <w:spacing w:beforeLines="100" w:line="360" w:lineRule="auto"/>
              <w:jc w:val="center"/>
              <w:rPr>
                <w:rFonts w:ascii="仿宋" w:hAnsi="仿宋" w:eastAsia="仿宋" w:cs="Times New Roman"/>
                <w:sz w:val="28"/>
                <w:szCs w:val="28"/>
              </w:rPr>
            </w:pPr>
          </w:p>
        </w:tc>
      </w:tr>
    </w:tbl>
    <w:p/>
    <w:p/>
    <w:p/>
    <w:p/>
    <w:p>
      <w:pPr>
        <w:spacing w:line="360" w:lineRule="auto"/>
        <w:jc w:val="center"/>
        <w:rPr>
          <w:rFonts w:ascii="方正小标宋简体" w:eastAsia="方正小标宋简体" w:cs="黑体"/>
          <w:b/>
          <w:sz w:val="36"/>
          <w:szCs w:val="36"/>
        </w:rPr>
      </w:pPr>
      <w:r>
        <w:rPr>
          <w:rFonts w:hint="eastAsia" w:ascii="方正小标宋简体" w:eastAsia="方正小标宋简体" w:cs="黑体"/>
          <w:b/>
          <w:sz w:val="36"/>
          <w:szCs w:val="36"/>
        </w:rPr>
        <w:t>荣誉登记表</w:t>
      </w:r>
    </w:p>
    <w:p>
      <w:pPr>
        <w:spacing w:line="360" w:lineRule="auto"/>
        <w:jc w:val="center"/>
        <w:rPr>
          <w:rFonts w:ascii="方正小标宋简体" w:eastAsia="方正小标宋简体" w:cs="黑体"/>
          <w:b/>
          <w:sz w:val="10"/>
          <w:szCs w:val="10"/>
        </w:rPr>
      </w:pPr>
    </w:p>
    <w:tbl>
      <w:tblPr>
        <w:tblStyle w:val="7"/>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05"/>
        <w:gridCol w:w="945"/>
        <w:gridCol w:w="2625"/>
        <w:gridCol w:w="115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序号</w:t>
            </w:r>
          </w:p>
        </w:tc>
        <w:tc>
          <w:tcPr>
            <w:tcW w:w="220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荣誉名称</w:t>
            </w:r>
          </w:p>
        </w:tc>
        <w:tc>
          <w:tcPr>
            <w:tcW w:w="94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获奖</w:t>
            </w:r>
          </w:p>
          <w:p>
            <w:pPr>
              <w:jc w:val="center"/>
              <w:rPr>
                <w:rFonts w:ascii="仿宋" w:hAnsi="仿宋" w:eastAsia="仿宋" w:cs="Times New Roman"/>
                <w:b/>
                <w:sz w:val="28"/>
                <w:szCs w:val="28"/>
              </w:rPr>
            </w:pPr>
            <w:r>
              <w:rPr>
                <w:rFonts w:hint="eastAsia" w:ascii="仿宋" w:hAnsi="仿宋" w:eastAsia="仿宋" w:cs="宋体"/>
                <w:b/>
                <w:sz w:val="28"/>
                <w:szCs w:val="28"/>
              </w:rPr>
              <w:t>时间</w:t>
            </w:r>
          </w:p>
        </w:tc>
        <w:tc>
          <w:tcPr>
            <w:tcW w:w="262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获奖者</w:t>
            </w:r>
          </w:p>
          <w:p>
            <w:pPr>
              <w:jc w:val="center"/>
              <w:rPr>
                <w:rFonts w:ascii="仿宋" w:hAnsi="仿宋" w:eastAsia="仿宋" w:cs="Times New Roman"/>
                <w:b/>
                <w:sz w:val="28"/>
                <w:szCs w:val="28"/>
              </w:rPr>
            </w:pPr>
            <w:r>
              <w:rPr>
                <w:rFonts w:hint="eastAsia" w:ascii="仿宋" w:hAnsi="仿宋" w:eastAsia="仿宋" w:cs="宋体"/>
                <w:b/>
                <w:sz w:val="28"/>
                <w:szCs w:val="28"/>
              </w:rPr>
              <w:t>（集体或个人）</w:t>
            </w:r>
          </w:p>
        </w:tc>
        <w:tc>
          <w:tcPr>
            <w:tcW w:w="115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奖励</w:t>
            </w:r>
          </w:p>
          <w:p>
            <w:pPr>
              <w:jc w:val="center"/>
              <w:rPr>
                <w:rFonts w:ascii="仿宋" w:hAnsi="仿宋" w:eastAsia="仿宋" w:cs="Times New Roman"/>
                <w:b/>
                <w:sz w:val="28"/>
                <w:szCs w:val="28"/>
              </w:rPr>
            </w:pPr>
            <w:r>
              <w:rPr>
                <w:rFonts w:hint="eastAsia" w:ascii="仿宋" w:hAnsi="仿宋" w:eastAsia="仿宋" w:cs="宋体"/>
                <w:b/>
                <w:sz w:val="28"/>
                <w:szCs w:val="28"/>
              </w:rPr>
              <w:t>情况</w:t>
            </w:r>
          </w:p>
        </w:tc>
        <w:tc>
          <w:tcPr>
            <w:tcW w:w="178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jc w:val="center"/>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spacing w:line="360" w:lineRule="auto"/>
              <w:rPr>
                <w:rFonts w:eastAsia="黑体" w:cs="Times New Roman"/>
                <w:sz w:val="36"/>
                <w:szCs w:val="36"/>
              </w:rPr>
            </w:pPr>
          </w:p>
        </w:tc>
        <w:tc>
          <w:tcPr>
            <w:tcW w:w="2205" w:type="dxa"/>
          </w:tcPr>
          <w:p>
            <w:pPr>
              <w:spacing w:line="360" w:lineRule="auto"/>
              <w:jc w:val="center"/>
              <w:rPr>
                <w:rFonts w:eastAsia="黑体" w:cs="Times New Roman"/>
                <w:sz w:val="36"/>
                <w:szCs w:val="36"/>
              </w:rPr>
            </w:pPr>
          </w:p>
        </w:tc>
        <w:tc>
          <w:tcPr>
            <w:tcW w:w="945" w:type="dxa"/>
          </w:tcPr>
          <w:p>
            <w:pPr>
              <w:spacing w:line="360" w:lineRule="auto"/>
              <w:jc w:val="center"/>
              <w:rPr>
                <w:rFonts w:eastAsia="黑体" w:cs="Times New Roman"/>
                <w:sz w:val="36"/>
                <w:szCs w:val="36"/>
              </w:rPr>
            </w:pPr>
          </w:p>
        </w:tc>
        <w:tc>
          <w:tcPr>
            <w:tcW w:w="2625" w:type="dxa"/>
          </w:tcPr>
          <w:p>
            <w:pPr>
              <w:spacing w:line="360" w:lineRule="auto"/>
              <w:jc w:val="center"/>
              <w:rPr>
                <w:rFonts w:eastAsia="黑体" w:cs="Times New Roman"/>
                <w:sz w:val="36"/>
                <w:szCs w:val="36"/>
              </w:rPr>
            </w:pPr>
          </w:p>
        </w:tc>
        <w:tc>
          <w:tcPr>
            <w:tcW w:w="1155" w:type="dxa"/>
          </w:tcPr>
          <w:p>
            <w:pPr>
              <w:spacing w:line="360" w:lineRule="auto"/>
              <w:jc w:val="center"/>
              <w:rPr>
                <w:rFonts w:eastAsia="黑体" w:cs="Times New Roman"/>
                <w:sz w:val="36"/>
                <w:szCs w:val="36"/>
              </w:rPr>
            </w:pPr>
          </w:p>
        </w:tc>
        <w:tc>
          <w:tcPr>
            <w:tcW w:w="1785" w:type="dxa"/>
          </w:tcPr>
          <w:p>
            <w:pPr>
              <w:spacing w:line="360" w:lineRule="auto"/>
              <w:jc w:val="center"/>
              <w:rPr>
                <w:rFonts w:eastAsia="黑体" w:cs="Times New Roman"/>
                <w:sz w:val="36"/>
                <w:szCs w:val="36"/>
              </w:rPr>
            </w:pPr>
          </w:p>
        </w:tc>
      </w:tr>
    </w:tbl>
    <w:p>
      <w:pPr>
        <w:rPr>
          <w:rFonts w:ascii="仿宋_GB2312" w:eastAsia="仿宋_GB2312" w:cs="Times New Roman"/>
          <w:b/>
          <w:bCs/>
          <w:sz w:val="32"/>
          <w:szCs w:val="32"/>
        </w:rPr>
      </w:pPr>
    </w:p>
    <w:p/>
    <w:p/>
    <w:p/>
    <w:p/>
    <w:p>
      <w:pPr>
        <w:spacing w:line="360" w:lineRule="auto"/>
        <w:jc w:val="center"/>
        <w:rPr>
          <w:rFonts w:ascii="方正小标宋简体" w:eastAsia="方正小标宋简体"/>
          <w:b/>
          <w:sz w:val="36"/>
          <w:szCs w:val="36"/>
        </w:rPr>
      </w:pPr>
      <w:r>
        <w:rPr>
          <w:rFonts w:hint="eastAsia" w:ascii="方正小标宋简体" w:eastAsia="方正小标宋简体"/>
          <w:b/>
          <w:sz w:val="36"/>
          <w:szCs w:val="36"/>
        </w:rPr>
        <w:t>推荐入党积极分子人选汇总表</w:t>
      </w:r>
    </w:p>
    <w:p>
      <w:pPr>
        <w:spacing w:line="360" w:lineRule="auto"/>
        <w:jc w:val="center"/>
        <w:rPr>
          <w:rFonts w:ascii="方正小标宋简体" w:eastAsia="方正小标宋简体"/>
          <w:b/>
          <w:sz w:val="10"/>
          <w:szCs w:val="10"/>
        </w:rPr>
      </w:pPr>
    </w:p>
    <w:tbl>
      <w:tblPr>
        <w:tblStyle w:val="7"/>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036"/>
        <w:gridCol w:w="870"/>
        <w:gridCol w:w="944"/>
        <w:gridCol w:w="1344"/>
        <w:gridCol w:w="163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序号</w:t>
            </w:r>
          </w:p>
        </w:tc>
        <w:tc>
          <w:tcPr>
            <w:tcW w:w="1036"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87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性别</w:t>
            </w:r>
          </w:p>
        </w:tc>
        <w:tc>
          <w:tcPr>
            <w:tcW w:w="944"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民族</w:t>
            </w:r>
          </w:p>
        </w:tc>
        <w:tc>
          <w:tcPr>
            <w:tcW w:w="1344"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出生年月</w:t>
            </w:r>
          </w:p>
        </w:tc>
        <w:tc>
          <w:tcPr>
            <w:tcW w:w="1639"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专业班级</w:t>
            </w:r>
          </w:p>
        </w:tc>
        <w:tc>
          <w:tcPr>
            <w:tcW w:w="1741" w:type="dxa"/>
            <w:vAlign w:val="center"/>
          </w:tcPr>
          <w:p>
            <w:pPr>
              <w:jc w:val="center"/>
              <w:rPr>
                <w:rFonts w:ascii="仿宋" w:hAnsi="仿宋" w:eastAsia="仿宋" w:cs="宋体"/>
                <w:b/>
                <w:sz w:val="28"/>
                <w:szCs w:val="28"/>
              </w:rPr>
            </w:pPr>
            <w:r>
              <w:rPr>
                <w:rFonts w:hint="eastAsia" w:ascii="仿宋" w:hAnsi="仿宋" w:eastAsia="仿宋" w:cs="宋体"/>
                <w:b/>
                <w:sz w:val="28"/>
                <w:szCs w:val="28"/>
              </w:rPr>
              <w:t>现任职务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tcPr>
          <w:p>
            <w:pPr>
              <w:spacing w:line="360" w:lineRule="auto"/>
              <w:jc w:val="center"/>
              <w:rPr>
                <w:rFonts w:eastAsia="黑体" w:cs="Times New Roman"/>
                <w:sz w:val="36"/>
                <w:szCs w:val="36"/>
              </w:rPr>
            </w:pPr>
          </w:p>
        </w:tc>
        <w:tc>
          <w:tcPr>
            <w:tcW w:w="1036" w:type="dxa"/>
          </w:tcPr>
          <w:p>
            <w:pPr>
              <w:spacing w:line="360" w:lineRule="auto"/>
              <w:jc w:val="center"/>
              <w:rPr>
                <w:rFonts w:eastAsia="黑体" w:cs="Times New Roman"/>
                <w:sz w:val="36"/>
                <w:szCs w:val="36"/>
              </w:rPr>
            </w:pPr>
          </w:p>
        </w:tc>
        <w:tc>
          <w:tcPr>
            <w:tcW w:w="870" w:type="dxa"/>
          </w:tcPr>
          <w:p>
            <w:pPr>
              <w:spacing w:line="360" w:lineRule="auto"/>
              <w:jc w:val="center"/>
              <w:rPr>
                <w:rFonts w:eastAsia="黑体" w:cs="Times New Roman"/>
                <w:sz w:val="36"/>
                <w:szCs w:val="36"/>
              </w:rPr>
            </w:pPr>
          </w:p>
        </w:tc>
        <w:tc>
          <w:tcPr>
            <w:tcW w:w="944" w:type="dxa"/>
          </w:tcPr>
          <w:p>
            <w:pPr>
              <w:spacing w:line="360" w:lineRule="auto"/>
              <w:jc w:val="center"/>
              <w:rPr>
                <w:rFonts w:eastAsia="黑体" w:cs="Times New Roman"/>
                <w:sz w:val="36"/>
                <w:szCs w:val="36"/>
              </w:rPr>
            </w:pPr>
          </w:p>
        </w:tc>
        <w:tc>
          <w:tcPr>
            <w:tcW w:w="1344" w:type="dxa"/>
          </w:tcPr>
          <w:p>
            <w:pPr>
              <w:spacing w:line="360" w:lineRule="auto"/>
              <w:jc w:val="center"/>
              <w:rPr>
                <w:rFonts w:eastAsia="黑体" w:cs="Times New Roman"/>
                <w:sz w:val="36"/>
                <w:szCs w:val="36"/>
              </w:rPr>
            </w:pPr>
          </w:p>
        </w:tc>
        <w:tc>
          <w:tcPr>
            <w:tcW w:w="1639" w:type="dxa"/>
          </w:tcPr>
          <w:p>
            <w:pPr>
              <w:spacing w:line="360" w:lineRule="auto"/>
              <w:jc w:val="center"/>
              <w:rPr>
                <w:rFonts w:eastAsia="黑体" w:cs="Times New Roman"/>
                <w:sz w:val="36"/>
                <w:szCs w:val="36"/>
              </w:rPr>
            </w:pPr>
          </w:p>
        </w:tc>
        <w:tc>
          <w:tcPr>
            <w:tcW w:w="1741" w:type="dxa"/>
            <w:vAlign w:val="center"/>
          </w:tcPr>
          <w:p>
            <w:pPr>
              <w:spacing w:line="360" w:lineRule="auto"/>
              <w:jc w:val="center"/>
              <w:rPr>
                <w:rFonts w:eastAsia="黑体" w:cs="Times New Roman"/>
                <w:sz w:val="36"/>
                <w:szCs w:val="36"/>
              </w:rPr>
            </w:pPr>
          </w:p>
        </w:tc>
      </w:tr>
    </w:tbl>
    <w:p>
      <w:pPr>
        <w:spacing w:line="360" w:lineRule="auto"/>
        <w:jc w:val="left"/>
        <w:rPr>
          <w:rFonts w:ascii="仿宋" w:hAnsi="仿宋" w:eastAsia="仿宋" w:cs="黑体"/>
          <w:sz w:val="28"/>
          <w:szCs w:val="28"/>
        </w:rPr>
      </w:pPr>
      <w:r>
        <w:rPr>
          <w:rFonts w:hint="eastAsia" w:ascii="仿宋" w:hAnsi="仿宋" w:eastAsia="仿宋" w:cs="黑体"/>
          <w:sz w:val="28"/>
          <w:szCs w:val="28"/>
        </w:rPr>
        <w:t>（可附页）</w:t>
      </w:r>
    </w:p>
    <w:p>
      <w:pPr>
        <w:spacing w:line="360" w:lineRule="auto"/>
        <w:jc w:val="center"/>
        <w:rPr>
          <w:rFonts w:ascii="方正小标宋简体" w:eastAsia="方正小标宋简体" w:cs="黑体"/>
          <w:b/>
          <w:sz w:val="36"/>
          <w:szCs w:val="36"/>
        </w:rPr>
      </w:pPr>
    </w:p>
    <w:p>
      <w:pPr>
        <w:rPr>
          <w:rFonts w:ascii="方正小标宋简体" w:eastAsia="方正小标宋简体" w:cs="黑体"/>
          <w:b/>
          <w:sz w:val="36"/>
          <w:szCs w:val="36"/>
        </w:rPr>
      </w:pPr>
      <w:r>
        <w:rPr>
          <w:rFonts w:hint="eastAsia" w:ascii="方正小标宋简体" w:eastAsia="方正小标宋简体" w:cs="黑体"/>
          <w:b/>
          <w:sz w:val="36"/>
          <w:szCs w:val="36"/>
        </w:rPr>
        <w:br w:type="page"/>
      </w:r>
    </w:p>
    <w:p>
      <w:pPr>
        <w:spacing w:line="360" w:lineRule="auto"/>
        <w:jc w:val="center"/>
        <w:rPr>
          <w:rFonts w:ascii="方正小标宋简体" w:eastAsia="方正小标宋简体" w:cs="黑体"/>
          <w:b/>
          <w:sz w:val="36"/>
          <w:szCs w:val="36"/>
        </w:rPr>
      </w:pPr>
      <w:r>
        <w:rPr>
          <w:rFonts w:hint="eastAsia" w:ascii="方正小标宋简体" w:eastAsia="方正小标宋简体" w:cs="黑体"/>
          <w:b/>
          <w:sz w:val="36"/>
          <w:szCs w:val="36"/>
        </w:rPr>
        <w:t>团员团纪处理情况记录</w:t>
      </w:r>
    </w:p>
    <w:p>
      <w:pPr>
        <w:spacing w:line="360" w:lineRule="auto"/>
        <w:jc w:val="center"/>
        <w:rPr>
          <w:rFonts w:ascii="方正小标宋简体" w:eastAsia="方正小标宋简体" w:cs="黑体"/>
          <w:b/>
          <w:sz w:val="10"/>
          <w:szCs w:val="10"/>
        </w:rPr>
      </w:pPr>
    </w:p>
    <w:tbl>
      <w:tblPr>
        <w:tblStyle w:val="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45"/>
        <w:gridCol w:w="136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94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时间</w:t>
            </w:r>
          </w:p>
        </w:tc>
        <w:tc>
          <w:tcPr>
            <w:tcW w:w="136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处理类型</w:t>
            </w:r>
          </w:p>
        </w:tc>
        <w:tc>
          <w:tcPr>
            <w:tcW w:w="588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处理原因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8" w:type="dxa"/>
            <w:vAlign w:val="center"/>
          </w:tcPr>
          <w:p>
            <w:pPr>
              <w:spacing w:line="360" w:lineRule="auto"/>
              <w:jc w:val="center"/>
              <w:rPr>
                <w:rFonts w:ascii="仿宋" w:hAnsi="仿宋" w:eastAsia="仿宋" w:cs="Times New Roman"/>
                <w:sz w:val="28"/>
                <w:szCs w:val="28"/>
              </w:rPr>
            </w:pPr>
          </w:p>
        </w:tc>
        <w:tc>
          <w:tcPr>
            <w:tcW w:w="945" w:type="dxa"/>
            <w:vAlign w:val="center"/>
          </w:tcPr>
          <w:p>
            <w:pPr>
              <w:spacing w:line="360" w:lineRule="auto"/>
              <w:jc w:val="center"/>
              <w:rPr>
                <w:rFonts w:ascii="仿宋" w:hAnsi="仿宋" w:eastAsia="仿宋" w:cs="Times New Roman"/>
                <w:sz w:val="28"/>
                <w:szCs w:val="28"/>
              </w:rPr>
            </w:pPr>
          </w:p>
        </w:tc>
        <w:tc>
          <w:tcPr>
            <w:tcW w:w="1365" w:type="dxa"/>
            <w:vAlign w:val="center"/>
          </w:tcPr>
          <w:p>
            <w:pPr>
              <w:spacing w:line="360" w:lineRule="auto"/>
              <w:jc w:val="center"/>
              <w:rPr>
                <w:rFonts w:ascii="仿宋" w:hAnsi="仿宋" w:eastAsia="仿宋" w:cs="Times New Roman"/>
                <w:sz w:val="28"/>
                <w:szCs w:val="28"/>
              </w:rPr>
            </w:pPr>
          </w:p>
        </w:tc>
        <w:tc>
          <w:tcPr>
            <w:tcW w:w="5880" w:type="dxa"/>
            <w:vAlign w:val="center"/>
          </w:tcPr>
          <w:p>
            <w:pPr>
              <w:spacing w:line="360" w:lineRule="auto"/>
              <w:jc w:val="center"/>
              <w:rPr>
                <w:rFonts w:ascii="仿宋" w:hAnsi="仿宋" w:eastAsia="仿宋" w:cs="Times New Roman"/>
                <w:sz w:val="28"/>
                <w:szCs w:val="28"/>
              </w:rPr>
            </w:pPr>
          </w:p>
        </w:tc>
      </w:tr>
    </w:tbl>
    <w:p>
      <w:pPr>
        <w:spacing w:line="360" w:lineRule="auto"/>
        <w:jc w:val="center"/>
        <w:rPr>
          <w:rFonts w:ascii="方正小标宋简体" w:eastAsia="方正小标宋简体" w:cs="黑体"/>
          <w:b/>
          <w:sz w:val="36"/>
          <w:szCs w:val="36"/>
        </w:rPr>
      </w:pPr>
    </w:p>
    <w:p>
      <w:pPr>
        <w:spacing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委 有 关 会 议 记 录</w:t>
      </w:r>
    </w:p>
    <w:tbl>
      <w:tblPr>
        <w:tblStyle w:val="7"/>
        <w:tblpPr w:leftFromText="180" w:rightFromText="180" w:vertAnchor="page" w:horzAnchor="margin" w:tblpXSpec="center" w:tblpY="2311"/>
        <w:tblW w:w="9059" w:type="dxa"/>
        <w:tblInd w:w="0" w:type="dxa"/>
        <w:tblLayout w:type="fixed"/>
        <w:tblCellMar>
          <w:top w:w="0" w:type="dxa"/>
          <w:left w:w="108" w:type="dxa"/>
          <w:bottom w:w="0" w:type="dxa"/>
          <w:right w:w="108" w:type="dxa"/>
        </w:tblCellMar>
      </w:tblPr>
      <w:tblGrid>
        <w:gridCol w:w="1615"/>
        <w:gridCol w:w="1236"/>
        <w:gridCol w:w="1550"/>
        <w:gridCol w:w="1551"/>
        <w:gridCol w:w="1550"/>
        <w:gridCol w:w="1557"/>
      </w:tblGrid>
      <w:tr>
        <w:tblPrEx>
          <w:tblCellMar>
            <w:top w:w="0" w:type="dxa"/>
            <w:left w:w="108" w:type="dxa"/>
            <w:bottom w:w="0" w:type="dxa"/>
            <w:right w:w="108" w:type="dxa"/>
          </w:tblCellMar>
        </w:tblPrEx>
        <w:trPr>
          <w:trHeight w:val="241"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会议名称</w:t>
            </w:r>
          </w:p>
        </w:tc>
        <w:tc>
          <w:tcPr>
            <w:tcW w:w="7444"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left"/>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241"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会议主题</w:t>
            </w:r>
          </w:p>
        </w:tc>
        <w:tc>
          <w:tcPr>
            <w:tcW w:w="7444"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left"/>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241"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时 间</w:t>
            </w:r>
          </w:p>
        </w:tc>
        <w:tc>
          <w:tcPr>
            <w:tcW w:w="123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c>
          <w:tcPr>
            <w:tcW w:w="15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地 点</w:t>
            </w:r>
          </w:p>
        </w:tc>
        <w:tc>
          <w:tcPr>
            <w:tcW w:w="155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c>
          <w:tcPr>
            <w:tcW w:w="15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主持人</w:t>
            </w:r>
          </w:p>
        </w:tc>
        <w:tc>
          <w:tcPr>
            <w:tcW w:w="15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28"/>
                <w:szCs w:val="28"/>
                <w:lang w:val="zh-CN"/>
              </w:rPr>
            </w:pPr>
          </w:p>
        </w:tc>
      </w:tr>
      <w:tr>
        <w:tblPrEx>
          <w:tblCellMar>
            <w:top w:w="0" w:type="dxa"/>
            <w:left w:w="108" w:type="dxa"/>
            <w:bottom w:w="0" w:type="dxa"/>
            <w:right w:w="108" w:type="dxa"/>
          </w:tblCellMar>
        </w:tblPrEx>
        <w:trPr>
          <w:trHeight w:val="719"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与会人员</w:t>
            </w:r>
          </w:p>
        </w:tc>
        <w:tc>
          <w:tcPr>
            <w:tcW w:w="7444"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p>
            <w:pPr>
              <w:autoSpaceDE w:val="0"/>
              <w:autoSpaceDN w:val="0"/>
              <w:adjustRightInd w:val="0"/>
              <w:spacing w:line="220" w:lineRule="atLeast"/>
              <w:jc w:val="center"/>
              <w:rPr>
                <w:rFonts w:ascii="仿宋_GB2312" w:eastAsia="仿宋_GB2312" w:cs="宋体"/>
                <w:kern w:val="0"/>
                <w:sz w:val="30"/>
                <w:szCs w:val="30"/>
                <w:lang w:val="zh-CN"/>
              </w:rPr>
            </w:pPr>
          </w:p>
          <w:p>
            <w:pPr>
              <w:autoSpaceDE w:val="0"/>
              <w:autoSpaceDN w:val="0"/>
              <w:adjustRightInd w:val="0"/>
              <w:spacing w:line="220" w:lineRule="atLeast"/>
              <w:jc w:val="center"/>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241"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缺席人员</w:t>
            </w:r>
          </w:p>
        </w:tc>
        <w:tc>
          <w:tcPr>
            <w:tcW w:w="7444"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3348" w:hRule="atLeast"/>
        </w:trPr>
        <w:tc>
          <w:tcPr>
            <w:tcW w:w="16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议</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记</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录</w:t>
            </w:r>
          </w:p>
          <w:p>
            <w:pPr>
              <w:autoSpaceDE w:val="0"/>
              <w:autoSpaceDN w:val="0"/>
              <w:adjustRightInd w:val="0"/>
              <w:spacing w:line="220" w:lineRule="atLeast"/>
              <w:ind w:left="113" w:right="113"/>
              <w:jc w:val="center"/>
              <w:rPr>
                <w:rFonts w:ascii="仿宋_GB2312" w:eastAsia="仿宋_GB2312" w:cs="宋体"/>
                <w:kern w:val="0"/>
                <w:sz w:val="30"/>
                <w:szCs w:val="30"/>
                <w:lang w:val="zh-CN"/>
              </w:rPr>
            </w:pPr>
          </w:p>
        </w:tc>
        <w:tc>
          <w:tcPr>
            <w:tcW w:w="7444" w:type="dxa"/>
            <w:gridSpan w:val="5"/>
            <w:tcBorders>
              <w:top w:val="single" w:color="000000" w:sz="2" w:space="0"/>
              <w:left w:val="single" w:color="000000" w:sz="2" w:space="0"/>
              <w:bottom w:val="single" w:color="000000" w:sz="2" w:space="0"/>
              <w:right w:val="single" w:color="000000" w:sz="2" w:space="0"/>
            </w:tcBorders>
            <w:shd w:val="clear" w:color="000000" w:fill="FFFFFF"/>
          </w:tcPr>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center"/>
              <w:rPr>
                <w:rFonts w:ascii="仿宋_GB2312" w:eastAsia="仿宋_GB2312" w:cs="宋体"/>
                <w:kern w:val="0"/>
                <w:sz w:val="28"/>
                <w:szCs w:val="28"/>
              </w:rPr>
            </w:pPr>
            <w:r>
              <w:rPr>
                <w:rFonts w:hint="eastAsia" w:ascii="仿宋_GB2312" w:eastAsia="仿宋_GB2312" w:cs="宋体"/>
                <w:kern w:val="0"/>
                <w:sz w:val="28"/>
                <w:szCs w:val="28"/>
              </w:rPr>
              <w:t>记录人：</w:t>
            </w:r>
          </w:p>
        </w:tc>
      </w:tr>
    </w:tbl>
    <w:p>
      <w:pPr>
        <w:spacing w:line="360" w:lineRule="auto"/>
        <w:jc w:val="left"/>
        <w:rPr>
          <w:rFonts w:ascii="仿宋" w:hAnsi="仿宋" w:eastAsia="仿宋" w:cs="楷体_GB2312"/>
          <w:sz w:val="28"/>
          <w:szCs w:val="28"/>
        </w:rPr>
      </w:pPr>
      <w:r>
        <w:rPr>
          <w:rFonts w:hint="eastAsia" w:ascii="仿宋" w:hAnsi="仿宋" w:eastAsia="仿宋" w:cs="楷体_GB2312"/>
          <w:sz w:val="28"/>
          <w:szCs w:val="28"/>
        </w:rPr>
        <w:t>（可附页）</w:t>
      </w:r>
    </w:p>
    <w:p>
      <w:pPr>
        <w:spacing w:afterLines="50" w:line="360" w:lineRule="auto"/>
        <w:jc w:val="center"/>
        <w:rPr>
          <w:rFonts w:ascii="方正小标宋简体" w:hAnsi="Calibri" w:eastAsia="方正小标宋简体" w:cs="Times New Roman"/>
          <w:b/>
          <w:sz w:val="36"/>
          <w:szCs w:val="36"/>
        </w:rPr>
      </w:pPr>
      <w:r>
        <w:rPr>
          <w:rFonts w:hint="eastAsia" w:ascii="方正小标宋简体" w:hAnsi="Calibri" w:eastAsia="方正小标宋简体" w:cs="黑体"/>
          <w:b/>
          <w:sz w:val="36"/>
          <w:szCs w:val="36"/>
        </w:rPr>
        <w:t>团 委 有 关 活 动 记 录</w:t>
      </w:r>
    </w:p>
    <w:tbl>
      <w:tblPr>
        <w:tblStyle w:val="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活动名称</w:t>
            </w:r>
          </w:p>
        </w:tc>
        <w:tc>
          <w:tcPr>
            <w:tcW w:w="7350" w:type="dxa"/>
            <w:vAlign w:val="center"/>
          </w:tcPr>
          <w:p>
            <w:pPr>
              <w:spacing w:line="360" w:lineRule="auto"/>
              <w:jc w:val="cente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活动主题</w:t>
            </w:r>
          </w:p>
        </w:tc>
        <w:tc>
          <w:tcPr>
            <w:tcW w:w="7350" w:type="dxa"/>
            <w:vAlign w:val="center"/>
          </w:tcPr>
          <w:p>
            <w:pPr>
              <w:spacing w:line="360" w:lineRule="auto"/>
              <w:jc w:val="cente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活动时间</w:t>
            </w:r>
          </w:p>
        </w:tc>
        <w:tc>
          <w:tcPr>
            <w:tcW w:w="7350" w:type="dxa"/>
            <w:vAlign w:val="center"/>
          </w:tcPr>
          <w:p>
            <w:pPr>
              <w:spacing w:line="360" w:lineRule="auto"/>
              <w:jc w:val="cente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活动地点</w:t>
            </w:r>
          </w:p>
        </w:tc>
        <w:tc>
          <w:tcPr>
            <w:tcW w:w="7350" w:type="dxa"/>
            <w:vAlign w:val="center"/>
          </w:tcPr>
          <w:p>
            <w:pPr>
              <w:spacing w:line="360" w:lineRule="auto"/>
              <w:jc w:val="cente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参与人员</w:t>
            </w:r>
          </w:p>
        </w:tc>
        <w:tc>
          <w:tcPr>
            <w:tcW w:w="7350" w:type="dxa"/>
            <w:vAlign w:val="center"/>
          </w:tcPr>
          <w:p>
            <w:pPr>
              <w:spacing w:line="360" w:lineRule="auto"/>
              <w:jc w:val="cente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38" w:type="dxa"/>
            <w:gridSpan w:val="2"/>
            <w:vAlign w:val="center"/>
          </w:tcPr>
          <w:p>
            <w:pPr>
              <w:tabs>
                <w:tab w:val="left" w:pos="210"/>
              </w:tabs>
              <w:spacing w:line="360" w:lineRule="auto"/>
              <w:rPr>
                <w:rFonts w:ascii="仿宋" w:hAnsi="仿宋" w:eastAsia="仿宋" w:cs="Times New Roman"/>
                <w:b/>
                <w:sz w:val="28"/>
                <w:szCs w:val="28"/>
              </w:rPr>
            </w:pPr>
            <w:r>
              <w:rPr>
                <w:rFonts w:hint="eastAsia" w:ascii="仿宋" w:hAnsi="仿宋" w:eastAsia="仿宋" w:cs="宋体"/>
                <w:b/>
                <w:sz w:val="28"/>
                <w:szCs w:val="28"/>
              </w:rPr>
              <w:t>活动内容：（活动阶段、活动环节、实施情况、取得成效等）</w:t>
            </w: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jc w:val="center"/>
              <w:rPr>
                <w:rFonts w:ascii="仿宋" w:hAnsi="仿宋" w:eastAsia="仿宋" w:cs="Calibri"/>
                <w:sz w:val="28"/>
                <w:szCs w:val="28"/>
              </w:rPr>
            </w:pPr>
            <w:r>
              <w:rPr>
                <w:rFonts w:ascii="仿宋" w:hAnsi="仿宋" w:eastAsia="仿宋" w:cs="Calibri"/>
                <w:sz w:val="28"/>
                <w:szCs w:val="28"/>
              </w:rPr>
              <w:t>记录人：</w:t>
            </w:r>
          </w:p>
        </w:tc>
      </w:tr>
    </w:tbl>
    <w:p>
      <w:pPr>
        <w:spacing w:line="360" w:lineRule="auto"/>
        <w:rPr>
          <w:rFonts w:ascii="仿宋" w:hAnsi="仿宋" w:eastAsia="仿宋" w:cs="楷体_GB2312"/>
          <w:sz w:val="28"/>
          <w:szCs w:val="28"/>
        </w:rPr>
      </w:pPr>
      <w:r>
        <w:rPr>
          <w:rFonts w:hint="eastAsia" w:ascii="仿宋" w:hAnsi="仿宋" w:eastAsia="仿宋" w:cs="楷体_GB2312"/>
          <w:sz w:val="28"/>
          <w:szCs w:val="28"/>
        </w:rPr>
        <w:t>活动资料（照片、总结等）附后</w:t>
      </w:r>
    </w:p>
    <w:p>
      <w:pPr>
        <w:jc w:val="center"/>
        <w:rPr>
          <w:rFonts w:ascii="方正小标宋简体" w:eastAsia="方正小标宋简体"/>
          <w:b/>
          <w:sz w:val="36"/>
          <w:szCs w:val="36"/>
        </w:rPr>
      </w:pPr>
      <w:r>
        <w:rPr>
          <w:rFonts w:hint="eastAsia" w:ascii="方正小标宋简体" w:eastAsia="方正小标宋简体"/>
          <w:b/>
          <w:sz w:val="36"/>
          <w:szCs w:val="36"/>
        </w:rPr>
        <w:t>年度团员教育评议结果汇总表</w:t>
      </w:r>
    </w:p>
    <w:p>
      <w:pPr>
        <w:jc w:val="center"/>
        <w:rPr>
          <w:rFonts w:ascii="方正小标宋简体" w:eastAsia="方正小标宋简体"/>
          <w:b/>
          <w:sz w:val="36"/>
          <w:szCs w:val="36"/>
        </w:rPr>
      </w:pPr>
    </w:p>
    <w:tbl>
      <w:tblPr>
        <w:tblStyle w:val="7"/>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548"/>
        <w:gridCol w:w="1110"/>
        <w:gridCol w:w="1082"/>
        <w:gridCol w:w="1082"/>
        <w:gridCol w:w="1082"/>
        <w:gridCol w:w="1251"/>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6" w:type="dxa"/>
            <w:vMerge w:val="restart"/>
            <w:vAlign w:val="center"/>
          </w:tcPr>
          <w:p>
            <w:pPr>
              <w:jc w:val="center"/>
              <w:rPr>
                <w:rFonts w:ascii="仿宋" w:hAnsi="仿宋" w:eastAsia="仿宋"/>
                <w:b/>
                <w:sz w:val="28"/>
                <w:szCs w:val="28"/>
              </w:rPr>
            </w:pPr>
            <w:r>
              <w:rPr>
                <w:rFonts w:hint="eastAsia" w:ascii="仿宋" w:hAnsi="仿宋" w:eastAsia="仿宋"/>
                <w:b/>
                <w:sz w:val="28"/>
                <w:szCs w:val="28"/>
              </w:rPr>
              <w:t>序号</w:t>
            </w:r>
          </w:p>
        </w:tc>
        <w:tc>
          <w:tcPr>
            <w:tcW w:w="2548" w:type="dxa"/>
            <w:vMerge w:val="restart"/>
            <w:vAlign w:val="center"/>
          </w:tcPr>
          <w:p>
            <w:pPr>
              <w:jc w:val="center"/>
              <w:rPr>
                <w:rFonts w:ascii="仿宋" w:hAnsi="仿宋" w:eastAsia="仿宋"/>
                <w:b/>
                <w:sz w:val="28"/>
                <w:szCs w:val="28"/>
              </w:rPr>
            </w:pPr>
            <w:r>
              <w:rPr>
                <w:rFonts w:hint="eastAsia" w:ascii="仿宋" w:hAnsi="仿宋" w:eastAsia="仿宋"/>
                <w:b/>
                <w:sz w:val="28"/>
                <w:szCs w:val="28"/>
              </w:rPr>
              <w:t>所在团支部</w:t>
            </w:r>
          </w:p>
        </w:tc>
        <w:tc>
          <w:tcPr>
            <w:tcW w:w="1110" w:type="dxa"/>
            <w:vMerge w:val="restart"/>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4497" w:type="dxa"/>
            <w:gridSpan w:val="4"/>
            <w:vAlign w:val="center"/>
          </w:tcPr>
          <w:p>
            <w:pPr>
              <w:jc w:val="center"/>
              <w:rPr>
                <w:rFonts w:ascii="仿宋" w:hAnsi="仿宋" w:eastAsia="仿宋"/>
                <w:b/>
                <w:sz w:val="28"/>
                <w:szCs w:val="28"/>
              </w:rPr>
            </w:pPr>
            <w:r>
              <w:rPr>
                <w:rFonts w:hint="eastAsia" w:ascii="仿宋" w:hAnsi="仿宋" w:eastAsia="仿宋"/>
                <w:b/>
                <w:sz w:val="28"/>
                <w:szCs w:val="28"/>
              </w:rPr>
              <w:t>评议结果</w:t>
            </w:r>
          </w:p>
        </w:tc>
        <w:tc>
          <w:tcPr>
            <w:tcW w:w="816" w:type="dxa"/>
            <w:vMerge w:val="restart"/>
            <w:vAlign w:val="center"/>
          </w:tcPr>
          <w:p>
            <w:pPr>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6" w:type="dxa"/>
            <w:vMerge w:val="continue"/>
            <w:vAlign w:val="center"/>
          </w:tcPr>
          <w:p>
            <w:pPr>
              <w:jc w:val="center"/>
              <w:rPr>
                <w:rFonts w:ascii="仿宋" w:hAnsi="仿宋" w:eastAsia="仿宋"/>
                <w:b/>
                <w:sz w:val="28"/>
                <w:szCs w:val="28"/>
              </w:rPr>
            </w:pPr>
          </w:p>
        </w:tc>
        <w:tc>
          <w:tcPr>
            <w:tcW w:w="2548" w:type="dxa"/>
            <w:vMerge w:val="continue"/>
            <w:vAlign w:val="center"/>
          </w:tcPr>
          <w:p>
            <w:pPr>
              <w:jc w:val="center"/>
              <w:rPr>
                <w:rFonts w:ascii="仿宋" w:hAnsi="仿宋" w:eastAsia="仿宋"/>
                <w:b/>
                <w:sz w:val="28"/>
                <w:szCs w:val="28"/>
              </w:rPr>
            </w:pPr>
          </w:p>
        </w:tc>
        <w:tc>
          <w:tcPr>
            <w:tcW w:w="1110" w:type="dxa"/>
            <w:vMerge w:val="continue"/>
            <w:vAlign w:val="center"/>
          </w:tcPr>
          <w:p>
            <w:pPr>
              <w:jc w:val="center"/>
              <w:rPr>
                <w:rFonts w:ascii="仿宋" w:hAnsi="仿宋" w:eastAsia="仿宋"/>
                <w:b/>
                <w:sz w:val="28"/>
                <w:szCs w:val="28"/>
              </w:rPr>
            </w:pPr>
          </w:p>
        </w:tc>
        <w:tc>
          <w:tcPr>
            <w:tcW w:w="1082" w:type="dxa"/>
            <w:vAlign w:val="center"/>
          </w:tcPr>
          <w:p>
            <w:pPr>
              <w:jc w:val="center"/>
              <w:rPr>
                <w:rFonts w:ascii="仿宋" w:hAnsi="仿宋" w:eastAsia="仿宋"/>
                <w:b/>
                <w:sz w:val="28"/>
                <w:szCs w:val="28"/>
              </w:rPr>
            </w:pPr>
            <w:r>
              <w:rPr>
                <w:rFonts w:hint="eastAsia" w:ascii="仿宋" w:hAnsi="仿宋" w:eastAsia="仿宋"/>
                <w:b/>
                <w:sz w:val="28"/>
                <w:szCs w:val="28"/>
              </w:rPr>
              <w:t>优秀</w:t>
            </w:r>
          </w:p>
        </w:tc>
        <w:tc>
          <w:tcPr>
            <w:tcW w:w="1082" w:type="dxa"/>
            <w:vAlign w:val="center"/>
          </w:tcPr>
          <w:p>
            <w:pPr>
              <w:jc w:val="center"/>
              <w:rPr>
                <w:rFonts w:ascii="仿宋" w:hAnsi="仿宋" w:eastAsia="仿宋"/>
                <w:b/>
                <w:sz w:val="28"/>
                <w:szCs w:val="28"/>
              </w:rPr>
            </w:pPr>
            <w:r>
              <w:rPr>
                <w:rFonts w:hint="eastAsia" w:ascii="仿宋" w:hAnsi="仿宋" w:eastAsia="仿宋"/>
                <w:b/>
                <w:sz w:val="28"/>
                <w:szCs w:val="28"/>
              </w:rPr>
              <w:t>合格</w:t>
            </w:r>
          </w:p>
        </w:tc>
        <w:tc>
          <w:tcPr>
            <w:tcW w:w="1082" w:type="dxa"/>
            <w:vAlign w:val="center"/>
          </w:tcPr>
          <w:p>
            <w:pPr>
              <w:jc w:val="center"/>
              <w:rPr>
                <w:rFonts w:ascii="仿宋" w:hAnsi="仿宋" w:eastAsia="仿宋"/>
                <w:b/>
                <w:sz w:val="28"/>
                <w:szCs w:val="28"/>
              </w:rPr>
            </w:pPr>
            <w:r>
              <w:rPr>
                <w:rFonts w:hint="eastAsia" w:ascii="仿宋" w:hAnsi="仿宋" w:eastAsia="仿宋"/>
                <w:b/>
                <w:sz w:val="28"/>
                <w:szCs w:val="28"/>
              </w:rPr>
              <w:t>基本</w:t>
            </w:r>
          </w:p>
          <w:p>
            <w:pPr>
              <w:jc w:val="center"/>
              <w:rPr>
                <w:rFonts w:ascii="仿宋" w:hAnsi="仿宋" w:eastAsia="仿宋"/>
                <w:b/>
                <w:sz w:val="28"/>
                <w:szCs w:val="28"/>
              </w:rPr>
            </w:pPr>
            <w:r>
              <w:rPr>
                <w:rFonts w:hint="eastAsia" w:ascii="仿宋" w:hAnsi="仿宋" w:eastAsia="仿宋"/>
                <w:b/>
                <w:sz w:val="28"/>
                <w:szCs w:val="28"/>
              </w:rPr>
              <w:t>合格</w:t>
            </w:r>
          </w:p>
        </w:tc>
        <w:tc>
          <w:tcPr>
            <w:tcW w:w="1251" w:type="dxa"/>
            <w:vAlign w:val="center"/>
          </w:tcPr>
          <w:p>
            <w:pPr>
              <w:jc w:val="center"/>
              <w:rPr>
                <w:rFonts w:ascii="仿宋" w:hAnsi="仿宋" w:eastAsia="仿宋"/>
                <w:b/>
                <w:sz w:val="28"/>
                <w:szCs w:val="28"/>
              </w:rPr>
            </w:pPr>
            <w:r>
              <w:rPr>
                <w:rFonts w:hint="eastAsia" w:ascii="仿宋" w:hAnsi="仿宋" w:eastAsia="仿宋"/>
                <w:b/>
                <w:sz w:val="28"/>
                <w:szCs w:val="28"/>
              </w:rPr>
              <w:t>不合格</w:t>
            </w:r>
          </w:p>
        </w:tc>
        <w:tc>
          <w:tcPr>
            <w:tcW w:w="816" w:type="dxa"/>
            <w:vMerge w:val="continue"/>
            <w:vAlign w:val="center"/>
          </w:tcPr>
          <w:p>
            <w:pPr>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251" w:type="dxa"/>
            <w:vAlign w:val="center"/>
          </w:tcPr>
          <w:p>
            <w:pPr>
              <w:jc w:val="center"/>
              <w:rPr>
                <w:rFonts w:ascii="仿宋" w:hAnsi="仿宋" w:eastAsia="仿宋" w:cs="宋体"/>
                <w:color w:val="000000"/>
                <w:sz w:val="24"/>
                <w:u w:color="000000"/>
              </w:rPr>
            </w:pPr>
          </w:p>
        </w:tc>
        <w:tc>
          <w:tcPr>
            <w:tcW w:w="816"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251" w:type="dxa"/>
            <w:vAlign w:val="center"/>
          </w:tcPr>
          <w:p>
            <w:pPr>
              <w:jc w:val="center"/>
              <w:rPr>
                <w:rFonts w:ascii="仿宋" w:hAnsi="仿宋" w:eastAsia="仿宋" w:cs="宋体"/>
                <w:color w:val="000000"/>
                <w:sz w:val="24"/>
                <w:u w:color="000000"/>
              </w:rPr>
            </w:pPr>
          </w:p>
        </w:tc>
        <w:tc>
          <w:tcPr>
            <w:tcW w:w="816"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251" w:type="dxa"/>
            <w:vAlign w:val="center"/>
          </w:tcPr>
          <w:p>
            <w:pPr>
              <w:jc w:val="center"/>
              <w:rPr>
                <w:rFonts w:ascii="仿宋" w:hAnsi="仿宋" w:eastAsia="仿宋" w:cs="宋体"/>
                <w:color w:val="000000"/>
                <w:sz w:val="24"/>
                <w:u w:color="000000"/>
              </w:rPr>
            </w:pPr>
          </w:p>
        </w:tc>
        <w:tc>
          <w:tcPr>
            <w:tcW w:w="816"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251" w:type="dxa"/>
            <w:vAlign w:val="center"/>
          </w:tcPr>
          <w:p>
            <w:pPr>
              <w:jc w:val="center"/>
              <w:rPr>
                <w:rFonts w:ascii="仿宋" w:hAnsi="仿宋" w:eastAsia="仿宋" w:cs="宋体"/>
                <w:color w:val="000000"/>
                <w:sz w:val="24"/>
                <w:u w:color="000000"/>
              </w:rPr>
            </w:pPr>
          </w:p>
        </w:tc>
        <w:tc>
          <w:tcPr>
            <w:tcW w:w="816"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082" w:type="dxa"/>
            <w:vAlign w:val="center"/>
          </w:tcPr>
          <w:p>
            <w:pPr>
              <w:jc w:val="center"/>
              <w:rPr>
                <w:rFonts w:ascii="仿宋" w:hAnsi="仿宋" w:eastAsia="仿宋" w:cs="宋体"/>
                <w:color w:val="000000"/>
                <w:sz w:val="24"/>
                <w:u w:color="000000"/>
              </w:rPr>
            </w:pPr>
          </w:p>
        </w:tc>
        <w:tc>
          <w:tcPr>
            <w:tcW w:w="1251" w:type="dxa"/>
            <w:vAlign w:val="center"/>
          </w:tcPr>
          <w:p>
            <w:pPr>
              <w:jc w:val="center"/>
              <w:rPr>
                <w:rFonts w:ascii="仿宋" w:hAnsi="仿宋" w:eastAsia="仿宋" w:cs="宋体"/>
                <w:color w:val="000000"/>
                <w:sz w:val="24"/>
                <w:u w:color="000000"/>
              </w:rPr>
            </w:pPr>
          </w:p>
        </w:tc>
        <w:tc>
          <w:tcPr>
            <w:tcW w:w="816"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ind w:firstLine="960" w:firstLineChars="400"/>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46" w:type="dxa"/>
            <w:vAlign w:val="center"/>
          </w:tcPr>
          <w:p>
            <w:pPr>
              <w:jc w:val="center"/>
              <w:rPr>
                <w:rFonts w:ascii="仿宋" w:hAnsi="仿宋" w:eastAsia="仿宋" w:cs="宋体"/>
                <w:sz w:val="24"/>
              </w:rPr>
            </w:pPr>
          </w:p>
        </w:tc>
        <w:tc>
          <w:tcPr>
            <w:tcW w:w="2548" w:type="dxa"/>
            <w:vAlign w:val="center"/>
          </w:tcPr>
          <w:p>
            <w:pPr>
              <w:jc w:val="left"/>
              <w:rPr>
                <w:rFonts w:ascii="仿宋" w:hAnsi="仿宋" w:eastAsia="仿宋" w:cs="宋体"/>
                <w:sz w:val="24"/>
              </w:rPr>
            </w:pPr>
          </w:p>
        </w:tc>
        <w:tc>
          <w:tcPr>
            <w:tcW w:w="1110"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082" w:type="dxa"/>
            <w:vAlign w:val="center"/>
          </w:tcPr>
          <w:p>
            <w:pPr>
              <w:jc w:val="center"/>
              <w:rPr>
                <w:rFonts w:ascii="仿宋" w:hAnsi="仿宋" w:eastAsia="仿宋" w:cs="宋体"/>
                <w:sz w:val="24"/>
              </w:rPr>
            </w:pPr>
          </w:p>
        </w:tc>
        <w:tc>
          <w:tcPr>
            <w:tcW w:w="1251" w:type="dxa"/>
            <w:vAlign w:val="center"/>
          </w:tcPr>
          <w:p>
            <w:pPr>
              <w:jc w:val="center"/>
              <w:rPr>
                <w:rFonts w:ascii="仿宋" w:hAnsi="仿宋" w:eastAsia="仿宋" w:cs="宋体"/>
                <w:sz w:val="24"/>
              </w:rPr>
            </w:pPr>
          </w:p>
        </w:tc>
        <w:tc>
          <w:tcPr>
            <w:tcW w:w="816" w:type="dxa"/>
            <w:vAlign w:val="center"/>
          </w:tcPr>
          <w:p>
            <w:pPr>
              <w:jc w:val="center"/>
              <w:rPr>
                <w:rFonts w:ascii="仿宋" w:hAnsi="仿宋" w:eastAsia="仿宋" w:cs="宋体"/>
                <w:sz w:val="24"/>
              </w:rPr>
            </w:pPr>
          </w:p>
        </w:tc>
      </w:tr>
    </w:tbl>
    <w:p>
      <w:pPr>
        <w:spacing w:line="360" w:lineRule="auto"/>
        <w:jc w:val="left"/>
        <w:rPr>
          <w:rFonts w:ascii="仿宋" w:hAnsi="仿宋" w:eastAsia="仿宋" w:cs="黑体"/>
          <w:sz w:val="28"/>
          <w:szCs w:val="28"/>
        </w:rPr>
      </w:pPr>
      <w:r>
        <w:rPr>
          <w:rFonts w:hint="eastAsia" w:ascii="仿宋" w:hAnsi="仿宋" w:eastAsia="仿宋" w:cs="黑体"/>
          <w:sz w:val="28"/>
          <w:szCs w:val="28"/>
        </w:rPr>
        <w:t>（可附页）</w:t>
      </w:r>
    </w:p>
    <w:p>
      <w:pPr>
        <w:spacing w:line="360" w:lineRule="auto"/>
        <w:ind w:left="720" w:hanging="720" w:hangingChars="300"/>
        <w:jc w:val="left"/>
        <w:rPr>
          <w:rFonts w:ascii="仿宋" w:hAnsi="仿宋" w:eastAsia="仿宋" w:cs="黑体"/>
          <w:sz w:val="24"/>
        </w:rPr>
      </w:pPr>
      <w:r>
        <w:rPr>
          <w:rFonts w:hint="eastAsia" w:ascii="仿宋" w:hAnsi="仿宋" w:eastAsia="仿宋" w:cs="黑体"/>
          <w:sz w:val="24"/>
        </w:rPr>
        <w:t>注：1.团员教育评议工作应与团员年度团籍注册工作相结合，一般每年进行一次；</w:t>
      </w:r>
    </w:p>
    <w:p>
      <w:pPr>
        <w:numPr>
          <w:ilvl w:val="0"/>
          <w:numId w:val="2"/>
        </w:numPr>
        <w:spacing w:line="360" w:lineRule="auto"/>
        <w:ind w:left="719" w:leftChars="228" w:hanging="240" w:hangingChars="100"/>
        <w:jc w:val="left"/>
        <w:rPr>
          <w:rFonts w:ascii="仿宋" w:hAnsi="仿宋" w:eastAsia="仿宋" w:cs="黑体"/>
          <w:sz w:val="24"/>
        </w:rPr>
      </w:pPr>
      <w:r>
        <w:rPr>
          <w:rFonts w:ascii="仿宋" w:hAnsi="仿宋" w:eastAsia="仿宋" w:cs="黑体"/>
          <w:sz w:val="24"/>
        </w:rPr>
        <w:t>开展团员教育评议工作一般应召开支部大会,到会团员超过应到会团员总数的三分之二方可进行评议</w:t>
      </w:r>
      <w:r>
        <w:rPr>
          <w:rFonts w:hint="eastAsia" w:ascii="仿宋" w:hAnsi="仿宋" w:eastAsia="仿宋" w:cs="黑体"/>
          <w:sz w:val="24"/>
        </w:rPr>
        <w:t>；</w:t>
      </w:r>
    </w:p>
    <w:p>
      <w:pPr>
        <w:numPr>
          <w:ilvl w:val="0"/>
          <w:numId w:val="2"/>
        </w:numPr>
        <w:spacing w:line="360" w:lineRule="auto"/>
        <w:ind w:left="719" w:leftChars="228" w:hanging="240" w:hangingChars="100"/>
        <w:jc w:val="left"/>
        <w:rPr>
          <w:rFonts w:ascii="仿宋" w:hAnsi="仿宋" w:eastAsia="仿宋" w:cs="黑体"/>
          <w:sz w:val="24"/>
        </w:rPr>
      </w:pPr>
      <w:r>
        <w:rPr>
          <w:rFonts w:ascii="仿宋" w:hAnsi="仿宋" w:eastAsia="仿宋" w:cs="黑体"/>
          <w:sz w:val="24"/>
        </w:rPr>
        <w:t>团员评议等次分为: 优秀、 合格、 基本合格、不合格四个等次, 其中优秀等次团员数量应控制在参加评议团员人数的 30% 以内。</w:t>
      </w:r>
    </w:p>
    <w:p>
      <w:pPr>
        <w:spacing w:line="360" w:lineRule="auto"/>
        <w:jc w:val="left"/>
        <w:rPr>
          <w:rFonts w:ascii="仿宋" w:hAnsi="仿宋" w:eastAsia="仿宋" w:cs="楷体_GB2312"/>
          <w:sz w:val="28"/>
          <w:szCs w:val="28"/>
        </w:rPr>
      </w:pPr>
    </w:p>
    <w:p>
      <w:pPr>
        <w:spacing w:line="360" w:lineRule="auto"/>
        <w:jc w:val="left"/>
        <w:rPr>
          <w:rFonts w:ascii="仿宋" w:hAnsi="仿宋" w:eastAsia="仿宋" w:cs="楷体_GB2312"/>
          <w:sz w:val="28"/>
          <w:szCs w:val="28"/>
        </w:rPr>
      </w:pPr>
    </w:p>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委 年 度 工 作 总 结</w:t>
      </w:r>
    </w:p>
    <w:tbl>
      <w:tblPr>
        <w:tblStyle w:val="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4" w:hRule="atLeast"/>
          <w:jc w:val="center"/>
        </w:trPr>
        <w:tc>
          <w:tcPr>
            <w:tcW w:w="9138" w:type="dxa"/>
            <w:gridSpan w:val="2"/>
            <w:vAlign w:val="center"/>
          </w:tcPr>
          <w:tbl>
            <w:tblPr>
              <w:tblStyle w:val="8"/>
              <w:tblpPr w:leftFromText="180" w:rightFromText="180" w:vertAnchor="text" w:horzAnchor="page" w:tblpX="35" w:tblpY="-1601"/>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994"/>
              <w:gridCol w:w="249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80" w:type="dxa"/>
                  <w:vAlign w:val="center"/>
                </w:tcPr>
                <w:p>
                  <w:pPr>
                    <w:jc w:val="center"/>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2</w:t>
                  </w:r>
                  <w:r>
                    <w:rPr>
                      <w:rFonts w:hint="eastAsia" w:ascii="宋体" w:hAnsi="宋体" w:eastAsia="宋体" w:cs="宋体"/>
                      <w:sz w:val="24"/>
                    </w:rPr>
                    <w:t>年度青年大学习学习率</w:t>
                  </w:r>
                </w:p>
              </w:tc>
              <w:tc>
                <w:tcPr>
                  <w:tcW w:w="1994" w:type="dxa"/>
                  <w:vAlign w:val="center"/>
                </w:tcPr>
                <w:p>
                  <w:pPr>
                    <w:spacing w:line="360" w:lineRule="auto"/>
                    <w:jc w:val="center"/>
                    <w:rPr>
                      <w:rFonts w:ascii="宋体" w:hAnsi="宋体" w:eastAsia="宋体" w:cs="宋体"/>
                      <w:sz w:val="24"/>
                    </w:rPr>
                  </w:pPr>
                </w:p>
              </w:tc>
              <w:tc>
                <w:tcPr>
                  <w:tcW w:w="2496" w:type="dxa"/>
                  <w:vAlign w:val="center"/>
                </w:tcPr>
                <w:p>
                  <w:pPr>
                    <w:jc w:val="center"/>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2</w:t>
                  </w:r>
                  <w:r>
                    <w:rPr>
                      <w:rFonts w:hint="eastAsia" w:ascii="宋体" w:hAnsi="宋体" w:eastAsia="宋体" w:cs="宋体"/>
                      <w:sz w:val="24"/>
                    </w:rPr>
                    <w:t>年度编号发展团员智慧团建录入率</w:t>
                  </w:r>
                </w:p>
                <w:p>
                  <w:pPr>
                    <w:jc w:val="center"/>
                    <w:rPr>
                      <w:rFonts w:ascii="宋体" w:hAnsi="宋体" w:eastAsia="宋体" w:cs="宋体"/>
                      <w:sz w:val="24"/>
                    </w:rPr>
                  </w:pPr>
                  <w:r>
                    <w:rPr>
                      <w:rFonts w:hint="eastAsia" w:ascii="宋体" w:hAnsi="宋体" w:eastAsia="宋体" w:cs="宋体"/>
                      <w:szCs w:val="21"/>
                    </w:rPr>
                    <w:t>（注：若无请填无）</w:t>
                  </w:r>
                </w:p>
              </w:tc>
              <w:tc>
                <w:tcPr>
                  <w:tcW w:w="2069"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580" w:type="dxa"/>
                  <w:vAlign w:val="center"/>
                </w:tcPr>
                <w:p>
                  <w:pPr>
                    <w:jc w:val="center"/>
                    <w:rPr>
                      <w:rFonts w:ascii="宋体" w:hAnsi="宋体" w:eastAsia="宋体" w:cs="宋体"/>
                      <w:sz w:val="24"/>
                    </w:rPr>
                  </w:pPr>
                  <w:r>
                    <w:rPr>
                      <w:rFonts w:hint="eastAsia" w:ascii="宋体" w:hAnsi="宋体" w:eastAsia="宋体" w:cs="宋体"/>
                      <w:sz w:val="24"/>
                    </w:rPr>
                    <w:t>学社衔接率</w:t>
                  </w:r>
                </w:p>
                <w:p>
                  <w:pPr>
                    <w:jc w:val="center"/>
                    <w:rPr>
                      <w:rFonts w:ascii="宋体" w:hAnsi="宋体" w:eastAsia="宋体" w:cs="宋体"/>
                      <w:sz w:val="24"/>
                    </w:rPr>
                  </w:pPr>
                  <w:r>
                    <w:rPr>
                      <w:rFonts w:hint="eastAsia" w:ascii="宋体" w:hAnsi="宋体" w:eastAsia="宋体" w:cs="宋体"/>
                      <w:szCs w:val="21"/>
                    </w:rPr>
                    <w:t>（注：若无请填无）</w:t>
                  </w:r>
                </w:p>
              </w:tc>
              <w:tc>
                <w:tcPr>
                  <w:tcW w:w="1994" w:type="dxa"/>
                  <w:vAlign w:val="center"/>
                </w:tcPr>
                <w:p>
                  <w:pPr>
                    <w:spacing w:line="360" w:lineRule="auto"/>
                    <w:jc w:val="center"/>
                    <w:rPr>
                      <w:rFonts w:ascii="宋体" w:hAnsi="宋体" w:eastAsia="宋体" w:cs="宋体"/>
                      <w:sz w:val="24"/>
                    </w:rPr>
                  </w:pPr>
                </w:p>
              </w:tc>
              <w:tc>
                <w:tcPr>
                  <w:tcW w:w="2496" w:type="dxa"/>
                  <w:vAlign w:val="center"/>
                </w:tcPr>
                <w:p>
                  <w:pPr>
                    <w:spacing w:line="360" w:lineRule="auto"/>
                    <w:jc w:val="center"/>
                    <w:rPr>
                      <w:rFonts w:hint="default" w:ascii="宋体" w:hAnsi="宋体" w:eastAsia="宋体" w:cs="宋体"/>
                      <w:sz w:val="24"/>
                      <w:lang w:val="en-US" w:eastAsia="zh-CN"/>
                    </w:rPr>
                  </w:pPr>
                </w:p>
              </w:tc>
              <w:tc>
                <w:tcPr>
                  <w:tcW w:w="2069" w:type="dxa"/>
                  <w:vAlign w:val="center"/>
                </w:tcPr>
                <w:p>
                  <w:pPr>
                    <w:spacing w:line="360" w:lineRule="auto"/>
                    <w:jc w:val="center"/>
                    <w:rPr>
                      <w:rFonts w:ascii="宋体" w:hAnsi="宋体" w:eastAsia="宋体" w:cs="宋体"/>
                      <w:sz w:val="24"/>
                    </w:rPr>
                  </w:pPr>
                </w:p>
              </w:tc>
            </w:tr>
          </w:tbl>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eastAsia="黑体" w:cs="Times New Roman"/>
                <w:sz w:val="36"/>
                <w:szCs w:val="36"/>
              </w:rPr>
            </w:pPr>
          </w:p>
          <w:p>
            <w:pPr>
              <w:spacing w:line="360" w:lineRule="auto"/>
              <w:rPr>
                <w:rFonts w:eastAsia="黑体" w:cs="Times New Roman"/>
                <w:sz w:val="36"/>
                <w:szCs w:val="36"/>
              </w:rPr>
            </w:pPr>
          </w:p>
          <w:p>
            <w:pPr>
              <w:spacing w:line="360" w:lineRule="auto"/>
              <w:rPr>
                <w:rFonts w:eastAsia="黑体" w:cs="Times New Roman"/>
                <w:sz w:val="36"/>
                <w:szCs w:val="36"/>
              </w:rPr>
            </w:pPr>
          </w:p>
          <w:p>
            <w:pPr>
              <w:spacing w:line="360" w:lineRule="auto"/>
              <w:rPr>
                <w:rFonts w:eastAsia="黑体" w:cs="Times New Roman"/>
                <w:sz w:val="36"/>
                <w:szCs w:val="36"/>
              </w:rPr>
            </w:pPr>
          </w:p>
          <w:p>
            <w:pPr>
              <w:spacing w:line="360" w:lineRule="auto"/>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cs="Times New Roman"/>
                <w:sz w:val="28"/>
                <w:szCs w:val="28"/>
              </w:rPr>
            </w:pPr>
            <w:r>
              <w:rPr>
                <w:rFonts w:hint="eastAsia" w:cs="宋体"/>
                <w:sz w:val="28"/>
                <w:szCs w:val="28"/>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jc w:val="center"/>
        </w:trPr>
        <w:tc>
          <w:tcPr>
            <w:tcW w:w="633" w:type="dxa"/>
            <w:textDirection w:val="tbRlV"/>
            <w:vAlign w:val="center"/>
          </w:tcPr>
          <w:p>
            <w:pPr>
              <w:spacing w:line="360" w:lineRule="auto"/>
              <w:ind w:left="113" w:right="113"/>
              <w:jc w:val="center"/>
              <w:rPr>
                <w:rFonts w:eastAsia="黑体" w:cs="Times New Roman"/>
                <w:sz w:val="36"/>
                <w:szCs w:val="36"/>
              </w:rPr>
            </w:pPr>
            <w:r>
              <w:rPr>
                <w:rFonts w:hint="eastAsia" w:ascii="仿宋" w:hAnsi="仿宋" w:eastAsia="仿宋" w:cs="宋体"/>
                <w:b/>
                <w:sz w:val="28"/>
                <w:szCs w:val="28"/>
              </w:rPr>
              <w:t>同级党组织评价</w:t>
            </w:r>
          </w:p>
        </w:tc>
        <w:tc>
          <w:tcPr>
            <w:tcW w:w="8505" w:type="dxa"/>
            <w:vAlign w:val="center"/>
          </w:tcPr>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ind w:firstLine="3080" w:firstLineChars="1100"/>
              <w:rPr>
                <w:rFonts w:ascii="仿宋" w:hAnsi="仿宋" w:eastAsia="仿宋" w:cs="Times New Roman"/>
                <w:sz w:val="28"/>
                <w:szCs w:val="28"/>
              </w:rPr>
            </w:pPr>
            <w:r>
              <w:rPr>
                <w:rFonts w:hint="eastAsia" w:ascii="仿宋" w:hAnsi="仿宋" w:eastAsia="仿宋" w:cs="宋体"/>
                <w:sz w:val="28"/>
                <w:szCs w:val="28"/>
              </w:rPr>
              <w:t>党组织分管领导：</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年</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月</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日</w:t>
            </w: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line="360" w:lineRule="auto"/>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sz w:val="32"/>
          <w:szCs w:val="32"/>
        </w:rPr>
        <w:t>2</w:t>
      </w:r>
    </w:p>
    <w:p>
      <w:pPr>
        <w:spacing w:line="360" w:lineRule="auto"/>
        <w:jc w:val="center"/>
        <w:rPr>
          <w:rFonts w:ascii="黑体" w:hAnsi="华文细黑" w:eastAsia="黑体" w:cs="Times New Roman"/>
          <w:spacing w:val="20"/>
          <w:sz w:val="72"/>
          <w:szCs w:val="72"/>
        </w:rPr>
      </w:pPr>
    </w:p>
    <w:p>
      <w:pPr>
        <w:spacing w:line="360" w:lineRule="auto"/>
        <w:jc w:val="center"/>
        <w:rPr>
          <w:rFonts w:ascii="黑体" w:hAnsi="华文细黑" w:eastAsia="黑体" w:cs="Times New Roman"/>
          <w:spacing w:val="20"/>
          <w:sz w:val="72"/>
          <w:szCs w:val="72"/>
        </w:rPr>
      </w:pPr>
    </w:p>
    <w:p>
      <w:pPr>
        <w:spacing w:line="360" w:lineRule="auto"/>
        <w:jc w:val="center"/>
        <w:rPr>
          <w:rFonts w:ascii="黑体" w:hAnsi="华文细黑" w:eastAsia="黑体" w:cs="Times New Roman"/>
          <w:b/>
          <w:spacing w:val="20"/>
          <w:sz w:val="52"/>
          <w:szCs w:val="52"/>
        </w:rPr>
      </w:pPr>
      <w:r>
        <w:rPr>
          <w:rFonts w:hint="eastAsia" w:ascii="黑体" w:hAnsi="华文细黑" w:eastAsia="黑体" w:cs="黑体"/>
          <w:b/>
          <w:spacing w:val="20"/>
          <w:sz w:val="52"/>
          <w:szCs w:val="52"/>
        </w:rPr>
        <w:t>广西医科大学</w:t>
      </w:r>
    </w:p>
    <w:p>
      <w:pPr>
        <w:spacing w:line="360" w:lineRule="auto"/>
        <w:jc w:val="center"/>
        <w:rPr>
          <w:rFonts w:ascii="黑体" w:hAnsi="华文细黑" w:eastAsia="黑体" w:cs="Times New Roman"/>
          <w:b/>
          <w:spacing w:val="20"/>
          <w:sz w:val="72"/>
          <w:szCs w:val="72"/>
        </w:rPr>
      </w:pPr>
      <w:r>
        <w:rPr>
          <w:rFonts w:hint="eastAsia" w:ascii="黑体" w:hAnsi="华文细黑" w:eastAsia="黑体" w:cs="黑体"/>
          <w:b/>
          <w:spacing w:val="20"/>
          <w:sz w:val="52"/>
          <w:szCs w:val="52"/>
        </w:rPr>
        <w:t>202</w:t>
      </w:r>
      <w:r>
        <w:rPr>
          <w:rFonts w:hint="eastAsia" w:ascii="黑体" w:hAnsi="华文细黑" w:eastAsia="黑体" w:cs="黑体"/>
          <w:b/>
          <w:spacing w:val="20"/>
          <w:sz w:val="52"/>
          <w:szCs w:val="52"/>
          <w:lang w:val="en-US" w:eastAsia="zh-CN"/>
        </w:rPr>
        <w:t>2</w:t>
      </w:r>
      <w:r>
        <w:rPr>
          <w:rFonts w:hint="eastAsia" w:ascii="黑体" w:hAnsi="华文细黑" w:eastAsia="黑体" w:cs="黑体"/>
          <w:b/>
          <w:spacing w:val="20"/>
          <w:sz w:val="52"/>
          <w:szCs w:val="52"/>
        </w:rPr>
        <w:t>年度基层团支部工作台帐</w:t>
      </w: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ind w:firstLine="1606" w:firstLineChars="500"/>
        <w:jc w:val="left"/>
        <w:rPr>
          <w:rFonts w:ascii="仿宋" w:hAnsi="仿宋" w:eastAsia="仿宋" w:cs="Times New Roman"/>
          <w:b/>
          <w:bCs/>
          <w:sz w:val="32"/>
          <w:szCs w:val="32"/>
        </w:rPr>
      </w:pPr>
      <w:r>
        <w:rPr>
          <w:rFonts w:hint="eastAsia" w:ascii="仿宋" w:hAnsi="仿宋" w:eastAsia="仿宋" w:cs="宋体"/>
          <w:b/>
          <w:bCs/>
          <w:sz w:val="32"/>
          <w:szCs w:val="32"/>
        </w:rPr>
        <w:t>单位：</w:t>
      </w:r>
    </w:p>
    <w:p>
      <w:pPr>
        <w:spacing w:line="360" w:lineRule="auto"/>
        <w:ind w:firstLine="1606" w:firstLineChars="500"/>
        <w:rPr>
          <w:rFonts w:ascii="仿宋" w:hAnsi="仿宋" w:eastAsia="仿宋" w:cs="Times New Roman"/>
          <w:b/>
          <w:bCs/>
          <w:sz w:val="32"/>
          <w:szCs w:val="32"/>
        </w:rPr>
      </w:pPr>
      <w:r>
        <w:rPr>
          <w:rFonts w:hint="eastAsia" w:ascii="仿宋" w:hAnsi="仿宋" w:eastAsia="仿宋" w:cs="宋体"/>
          <w:b/>
          <w:bCs/>
          <w:sz w:val="32"/>
          <w:szCs w:val="32"/>
        </w:rPr>
        <w:t>负责人：</w:t>
      </w:r>
    </w:p>
    <w:p>
      <w:pPr>
        <w:spacing w:line="360" w:lineRule="auto"/>
        <w:ind w:firstLine="1606" w:firstLineChars="500"/>
        <w:rPr>
          <w:rFonts w:ascii="仿宋" w:hAnsi="仿宋" w:eastAsia="仿宋" w:cs="Times New Roman"/>
          <w:b/>
          <w:bCs/>
          <w:sz w:val="32"/>
          <w:szCs w:val="32"/>
        </w:rPr>
      </w:pPr>
      <w:r>
        <w:rPr>
          <w:rFonts w:hint="eastAsia" w:ascii="仿宋" w:hAnsi="仿宋" w:eastAsia="仿宋" w:cs="宋体"/>
          <w:b/>
          <w:bCs/>
          <w:sz w:val="32"/>
          <w:szCs w:val="32"/>
        </w:rPr>
        <w:t>使用时间：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月至</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月</w:t>
      </w: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jc w:val="center"/>
        <w:rPr>
          <w:rFonts w:ascii="仿宋" w:hAnsi="仿宋" w:eastAsia="仿宋" w:cs="Times New Roman"/>
          <w:sz w:val="32"/>
          <w:szCs w:val="32"/>
        </w:rPr>
      </w:pPr>
      <w:r>
        <w:rPr>
          <w:rFonts w:hint="eastAsia" w:ascii="仿宋" w:hAnsi="仿宋" w:eastAsia="仿宋" w:cs="楷体_GB2312"/>
          <w:sz w:val="32"/>
          <w:szCs w:val="32"/>
        </w:rPr>
        <w:t>共青团广西医科大学委员会监制</w:t>
      </w:r>
    </w:p>
    <w:p>
      <w:pPr>
        <w:spacing w:line="360" w:lineRule="auto"/>
        <w:jc w:val="center"/>
        <w:rPr>
          <w:rFonts w:ascii="仿宋" w:hAnsi="仿宋" w:eastAsia="仿宋" w:cs="Times New Roman"/>
          <w:sz w:val="32"/>
          <w:szCs w:val="32"/>
        </w:rPr>
      </w:pPr>
      <w:r>
        <w:rPr>
          <w:rFonts w:hint="eastAsia" w:ascii="仿宋" w:hAnsi="仿宋" w:eastAsia="仿宋" w:cs="楷体_GB2312"/>
          <w:sz w:val="32"/>
          <w:szCs w:val="32"/>
        </w:rPr>
        <w:t>二○二</w:t>
      </w:r>
      <w:r>
        <w:rPr>
          <w:rFonts w:hint="eastAsia" w:ascii="仿宋" w:hAnsi="仿宋" w:eastAsia="仿宋" w:cs="楷体_GB2312"/>
          <w:sz w:val="32"/>
          <w:szCs w:val="32"/>
          <w:lang w:eastAsia="zh-CN"/>
        </w:rPr>
        <w:t>二</w:t>
      </w:r>
      <w:r>
        <w:rPr>
          <w:rFonts w:hint="eastAsia" w:ascii="仿宋" w:hAnsi="仿宋" w:eastAsia="仿宋" w:cs="楷体_GB2312"/>
          <w:sz w:val="32"/>
          <w:szCs w:val="32"/>
        </w:rPr>
        <w:t>年</w:t>
      </w:r>
      <w:r>
        <w:rPr>
          <w:rFonts w:hint="eastAsia" w:ascii="仿宋" w:hAnsi="仿宋" w:eastAsia="仿宋" w:cs="楷体_GB2312"/>
          <w:sz w:val="32"/>
          <w:szCs w:val="32"/>
          <w:lang w:eastAsia="zh-CN"/>
        </w:rPr>
        <w:t>十二</w:t>
      </w:r>
      <w:r>
        <w:rPr>
          <w:rFonts w:hint="eastAsia" w:ascii="仿宋" w:hAnsi="仿宋" w:eastAsia="仿宋" w:cs="楷体_GB2312"/>
          <w:sz w:val="32"/>
          <w:szCs w:val="32"/>
        </w:rPr>
        <w:t>月</w:t>
      </w:r>
    </w:p>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使用说明</w:t>
      </w:r>
    </w:p>
    <w:p>
      <w:pPr>
        <w:spacing w:line="360" w:lineRule="auto"/>
        <w:ind w:firstLine="600"/>
        <w:rPr>
          <w:rFonts w:ascii="仿宋" w:hAnsi="仿宋" w:eastAsia="仿宋" w:cs="楷体"/>
          <w:sz w:val="30"/>
          <w:szCs w:val="30"/>
        </w:rPr>
      </w:pPr>
      <w:r>
        <w:rPr>
          <w:rFonts w:hint="eastAsia" w:ascii="仿宋" w:hAnsi="仿宋" w:eastAsia="仿宋" w:cs="楷体"/>
          <w:sz w:val="30"/>
          <w:szCs w:val="30"/>
        </w:rPr>
        <w:t>一、为加强基层团组织的组织建设和基础工作，促进基层团组织工作的制度化、规范化、科学化，提高基层团工作的水平，特制定本台帐，供基层团组织使用。</w:t>
      </w:r>
    </w:p>
    <w:p>
      <w:pPr>
        <w:spacing w:line="360" w:lineRule="auto"/>
        <w:ind w:firstLine="600" w:firstLineChars="200"/>
        <w:rPr>
          <w:rFonts w:ascii="仿宋" w:hAnsi="仿宋" w:eastAsia="仿宋" w:cs="Times New Roman"/>
          <w:sz w:val="30"/>
          <w:szCs w:val="30"/>
        </w:rPr>
      </w:pPr>
      <w:r>
        <w:rPr>
          <w:rFonts w:hint="eastAsia" w:ascii="仿宋" w:hAnsi="仿宋" w:eastAsia="仿宋" w:cs="楷体"/>
          <w:sz w:val="30"/>
          <w:szCs w:val="30"/>
        </w:rPr>
        <w:t>二、在台帐中所做的各项记录必须实事求是、字迹清楚。本台帐必须由组织委员保管，工作调动时，应及时办理本台帐的移交手续。</w:t>
      </w:r>
    </w:p>
    <w:p>
      <w:pPr>
        <w:spacing w:line="360" w:lineRule="auto"/>
        <w:ind w:firstLine="600" w:firstLineChars="200"/>
        <w:rPr>
          <w:rFonts w:ascii="仿宋" w:hAnsi="仿宋" w:eastAsia="仿宋" w:cs="楷体"/>
          <w:sz w:val="30"/>
          <w:szCs w:val="30"/>
        </w:rPr>
      </w:pPr>
      <w:r>
        <w:rPr>
          <w:rFonts w:hint="eastAsia" w:ascii="仿宋" w:hAnsi="仿宋" w:eastAsia="仿宋" w:cs="楷体"/>
          <w:sz w:val="30"/>
          <w:szCs w:val="30"/>
        </w:rPr>
        <w:t>三、团内有关会议（包括</w:t>
      </w:r>
      <w:r>
        <w:rPr>
          <w:rFonts w:hint="eastAsia" w:ascii="仿宋" w:hAnsi="仿宋" w:eastAsia="仿宋" w:cs="宋体"/>
          <w:bCs/>
          <w:color w:val="000000" w:themeColor="text1"/>
          <w:sz w:val="30"/>
          <w:szCs w:val="30"/>
        </w:rPr>
        <w:t>支部大会、支部委员会、团小组会</w:t>
      </w:r>
      <w:r>
        <w:rPr>
          <w:rFonts w:hint="eastAsia" w:ascii="仿宋" w:hAnsi="仿宋" w:eastAsia="仿宋" w:cs="楷体"/>
          <w:color w:val="000000" w:themeColor="text1"/>
          <w:sz w:val="30"/>
          <w:szCs w:val="30"/>
        </w:rPr>
        <w:t>等）均应在《团支部有关会议记录表》</w:t>
      </w:r>
      <w:r>
        <w:rPr>
          <w:rFonts w:hint="eastAsia" w:ascii="仿宋" w:hAnsi="仿宋" w:eastAsia="仿宋" w:cs="楷体"/>
          <w:sz w:val="30"/>
          <w:szCs w:val="30"/>
        </w:rPr>
        <w:t>中予以记录；团内有关活动（包括各项主题活动，以及推动团的基层组织建设的活动等）均应在《团支部有关活动记录》中予以记录。</w:t>
      </w:r>
    </w:p>
    <w:p>
      <w:pPr>
        <w:spacing w:line="360" w:lineRule="auto"/>
        <w:ind w:firstLine="600" w:firstLineChars="200"/>
        <w:rPr>
          <w:rFonts w:ascii="仿宋" w:hAnsi="仿宋" w:eastAsia="仿宋" w:cs="Times New Roman"/>
          <w:sz w:val="30"/>
          <w:szCs w:val="30"/>
        </w:rPr>
      </w:pPr>
      <w:r>
        <w:rPr>
          <w:rFonts w:hint="eastAsia" w:ascii="仿宋" w:hAnsi="仿宋" w:eastAsia="仿宋" w:cs="楷体"/>
          <w:sz w:val="30"/>
          <w:szCs w:val="30"/>
        </w:rPr>
        <w:t>四、本台帐每年度交二级团组织审阅并签署意见，并由二级团组织汇编存档。</w:t>
      </w:r>
    </w:p>
    <w:p>
      <w:pPr>
        <w:spacing w:line="360" w:lineRule="auto"/>
        <w:ind w:firstLine="600" w:firstLineChars="200"/>
        <w:rPr>
          <w:rFonts w:ascii="仿宋" w:hAnsi="仿宋" w:eastAsia="仿宋" w:cs="Times New Roman"/>
          <w:sz w:val="30"/>
          <w:szCs w:val="30"/>
        </w:rPr>
      </w:pPr>
      <w:r>
        <w:rPr>
          <w:rFonts w:hint="eastAsia" w:ascii="仿宋" w:hAnsi="仿宋" w:eastAsia="仿宋" w:cs="楷体"/>
          <w:sz w:val="30"/>
          <w:szCs w:val="30"/>
        </w:rPr>
        <w:t>五、本台账作为各级“五四红旗团支部”等评选考核申报材料之一。</w:t>
      </w:r>
    </w:p>
    <w:p>
      <w:pPr>
        <w:spacing w:line="360" w:lineRule="auto"/>
        <w:ind w:firstLine="600" w:firstLineChars="200"/>
        <w:rPr>
          <w:rFonts w:ascii="仿宋" w:hAnsi="仿宋" w:eastAsia="仿宋" w:cs="Times New Roman"/>
          <w:color w:val="000000"/>
          <w:sz w:val="30"/>
          <w:szCs w:val="30"/>
        </w:rPr>
      </w:pPr>
    </w:p>
    <w:p>
      <w:pPr>
        <w:rPr>
          <w:rFonts w:ascii="仿宋" w:hAnsi="仿宋" w:eastAsia="仿宋" w:cs="楷体_GB2312"/>
          <w:sz w:val="28"/>
          <w:szCs w:val="28"/>
        </w:rPr>
      </w:pPr>
      <w:r>
        <w:rPr>
          <w:rFonts w:hint="eastAsia" w:ascii="仿宋" w:hAnsi="仿宋" w:eastAsia="仿宋" w:cs="楷体_GB2312"/>
          <w:sz w:val="28"/>
          <w:szCs w:val="28"/>
        </w:rPr>
        <w:br w:type="page"/>
      </w:r>
    </w:p>
    <w:p>
      <w:pPr>
        <w:spacing w:line="360" w:lineRule="auto"/>
        <w:jc w:val="center"/>
        <w:rPr>
          <w:rFonts w:ascii="方正小标宋简体" w:eastAsia="方正小标宋简体" w:cs="黑体"/>
          <w:b/>
          <w:sz w:val="44"/>
          <w:szCs w:val="44"/>
        </w:rPr>
      </w:pPr>
      <w:r>
        <w:rPr>
          <w:rFonts w:hint="eastAsia" w:ascii="方正小标宋简体" w:eastAsia="方正小标宋简体" w:cs="黑体"/>
          <w:b/>
          <w:sz w:val="44"/>
          <w:szCs w:val="44"/>
        </w:rPr>
        <w:t>目录</w:t>
      </w:r>
    </w:p>
    <w:p>
      <w:pPr>
        <w:spacing w:line="360" w:lineRule="auto"/>
        <w:jc w:val="center"/>
        <w:rPr>
          <w:rFonts w:ascii="方正小标宋简体" w:eastAsia="方正小标宋简体" w:cs="黑体"/>
          <w:b/>
          <w:sz w:val="44"/>
          <w:szCs w:val="44"/>
        </w:rPr>
      </w:pP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sz w:val="32"/>
          <w:szCs w:val="32"/>
        </w:rPr>
        <w:t>三会两制一课</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团支部简况</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团员登记表</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青年登记表</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团员团费收缴登记表</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荣誉登记表</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团支部有关会议记录</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团支部有关活动记录</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楷体_GB2312"/>
          <w:b/>
          <w:sz w:val="32"/>
          <w:szCs w:val="32"/>
        </w:rPr>
        <w:t>团员教育评议结果汇总表</w:t>
      </w:r>
    </w:p>
    <w:p>
      <w:pPr>
        <w:numPr>
          <w:ilvl w:val="0"/>
          <w:numId w:val="3"/>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团支部年度工作总结</w:t>
      </w:r>
    </w:p>
    <w:p>
      <w:pPr>
        <w:rPr>
          <w:rFonts w:ascii="仿宋" w:hAnsi="仿宋" w:eastAsia="仿宋" w:cs="楷体_GB2312"/>
          <w:sz w:val="28"/>
          <w:szCs w:val="28"/>
        </w:rPr>
      </w:pPr>
      <w:r>
        <w:rPr>
          <w:rFonts w:hint="eastAsia" w:ascii="仿宋" w:hAnsi="仿宋" w:eastAsia="仿宋" w:cs="楷体_GB2312"/>
          <w:sz w:val="28"/>
          <w:szCs w:val="28"/>
        </w:rPr>
        <w:br w:type="page"/>
      </w:r>
    </w:p>
    <w:p>
      <w:pPr>
        <w:pStyle w:val="3"/>
        <w:adjustRightInd w:val="0"/>
        <w:snapToGrid w:val="0"/>
        <w:rPr>
          <w:rFonts w:ascii="方正小标宋简体" w:hAnsi="华文中宋" w:eastAsia="方正小标宋简体" w:cs="华文中宋"/>
          <w:b/>
          <w:bCs/>
          <w:sz w:val="36"/>
          <w:szCs w:val="36"/>
        </w:rPr>
      </w:pPr>
      <w:r>
        <w:rPr>
          <w:rFonts w:hint="eastAsia" w:ascii="方正小标宋简体" w:hAnsi="华文中宋" w:eastAsia="方正小标宋简体" w:cs="华文中宋"/>
          <w:b/>
          <w:bCs/>
          <w:sz w:val="36"/>
          <w:szCs w:val="36"/>
        </w:rPr>
        <w:t>三会两制一课</w:t>
      </w:r>
    </w:p>
    <w:p>
      <w:pPr>
        <w:spacing w:line="360" w:lineRule="auto"/>
        <w:ind w:firstLine="594" w:firstLineChars="198"/>
        <w:rPr>
          <w:rFonts w:ascii="仿宋" w:hAnsi="仿宋" w:eastAsia="仿宋" w:cs="Times New Roman"/>
          <w:bCs/>
          <w:sz w:val="30"/>
          <w:szCs w:val="30"/>
        </w:rPr>
      </w:pPr>
      <w:r>
        <w:rPr>
          <w:rFonts w:hint="eastAsia" w:ascii="仿宋" w:hAnsi="仿宋" w:eastAsia="仿宋" w:cs="宋体"/>
          <w:bCs/>
          <w:sz w:val="30"/>
          <w:szCs w:val="30"/>
        </w:rPr>
        <w:t>落实“三会两制一课”</w:t>
      </w:r>
      <w:r>
        <w:rPr>
          <w:rFonts w:hint="eastAsia" w:ascii="仿宋" w:hAnsi="仿宋" w:eastAsia="仿宋" w:cs="宋体"/>
          <w:bCs/>
          <w:sz w:val="30"/>
          <w:szCs w:val="30"/>
          <w:lang w:eastAsia="zh-CN"/>
        </w:rPr>
        <w:t>，</w:t>
      </w:r>
      <w:r>
        <w:rPr>
          <w:rFonts w:hint="eastAsia" w:ascii="仿宋" w:hAnsi="仿宋" w:eastAsia="仿宋" w:cs="宋体"/>
          <w:bCs/>
          <w:sz w:val="30"/>
          <w:szCs w:val="30"/>
        </w:rPr>
        <w:t>是共青团保持和增强政治性、先进性、群众性的必然要求</w:t>
      </w:r>
      <w:r>
        <w:rPr>
          <w:rFonts w:hint="eastAsia" w:ascii="仿宋" w:hAnsi="仿宋" w:eastAsia="仿宋" w:cs="宋体"/>
          <w:bCs/>
          <w:sz w:val="30"/>
          <w:szCs w:val="30"/>
          <w:lang w:eastAsia="zh-CN"/>
        </w:rPr>
        <w:t>，</w:t>
      </w:r>
      <w:r>
        <w:rPr>
          <w:rFonts w:hint="eastAsia" w:ascii="仿宋" w:hAnsi="仿宋" w:eastAsia="仿宋" w:cs="宋体"/>
          <w:bCs/>
          <w:sz w:val="30"/>
          <w:szCs w:val="30"/>
        </w:rPr>
        <w:t>是推进团要管团、从严治团的重要载体</w:t>
      </w:r>
      <w:r>
        <w:rPr>
          <w:rFonts w:hint="eastAsia" w:ascii="仿宋" w:hAnsi="仿宋" w:eastAsia="仿宋" w:cs="宋体"/>
          <w:bCs/>
          <w:sz w:val="30"/>
          <w:szCs w:val="30"/>
          <w:lang w:eastAsia="zh-CN"/>
        </w:rPr>
        <w:t>，</w:t>
      </w:r>
      <w:r>
        <w:rPr>
          <w:rFonts w:hint="eastAsia" w:ascii="仿宋" w:hAnsi="仿宋" w:eastAsia="仿宋" w:cs="宋体"/>
          <w:bCs/>
          <w:sz w:val="30"/>
          <w:szCs w:val="30"/>
        </w:rPr>
        <w:t>是加强团员思想政治教育和自我教育</w:t>
      </w:r>
      <w:r>
        <w:rPr>
          <w:rFonts w:hint="eastAsia" w:ascii="仿宋" w:hAnsi="仿宋" w:eastAsia="仿宋" w:cs="宋体"/>
          <w:bCs/>
          <w:sz w:val="30"/>
          <w:szCs w:val="30"/>
          <w:lang w:eastAsia="zh-CN"/>
        </w:rPr>
        <w:t>，</w:t>
      </w:r>
      <w:r>
        <w:rPr>
          <w:rFonts w:hint="eastAsia" w:ascii="仿宋" w:hAnsi="仿宋" w:eastAsia="仿宋" w:cs="宋体"/>
          <w:bCs/>
          <w:sz w:val="30"/>
          <w:szCs w:val="30"/>
        </w:rPr>
        <w:t>强化团员意识</w:t>
      </w:r>
      <w:r>
        <w:rPr>
          <w:rFonts w:hint="eastAsia" w:ascii="仿宋" w:hAnsi="仿宋" w:eastAsia="仿宋" w:cs="宋体"/>
          <w:bCs/>
          <w:sz w:val="30"/>
          <w:szCs w:val="30"/>
          <w:lang w:eastAsia="zh-CN"/>
        </w:rPr>
        <w:t>，</w:t>
      </w:r>
      <w:r>
        <w:rPr>
          <w:rFonts w:hint="eastAsia" w:ascii="仿宋" w:hAnsi="仿宋" w:eastAsia="仿宋" w:cs="宋体"/>
          <w:bCs/>
          <w:sz w:val="30"/>
          <w:szCs w:val="30"/>
        </w:rPr>
        <w:t>提升基层团组织凝聚力和战斗力的制度保障。</w:t>
      </w:r>
    </w:p>
    <w:p>
      <w:pPr>
        <w:spacing w:line="360" w:lineRule="auto"/>
        <w:ind w:firstLine="594" w:firstLineChars="198"/>
        <w:rPr>
          <w:rFonts w:ascii="仿宋" w:hAnsi="仿宋" w:eastAsia="仿宋" w:cs="Times New Roman"/>
          <w:bCs/>
          <w:sz w:val="30"/>
          <w:szCs w:val="30"/>
        </w:rPr>
      </w:pPr>
      <w:r>
        <w:rPr>
          <w:rFonts w:hint="eastAsia" w:ascii="仿宋" w:hAnsi="仿宋" w:eastAsia="仿宋" w:cs="宋体"/>
          <w:bCs/>
          <w:sz w:val="30"/>
          <w:szCs w:val="30"/>
        </w:rPr>
        <w:t>（一）“三会”是指支部大会、支部委员会、团小组会。支部大会一般每季度召开一次</w:t>
      </w:r>
      <w:r>
        <w:rPr>
          <w:rFonts w:hint="eastAsia" w:ascii="仿宋" w:hAnsi="仿宋" w:eastAsia="仿宋" w:cs="宋体"/>
          <w:bCs/>
          <w:sz w:val="30"/>
          <w:szCs w:val="30"/>
          <w:lang w:eastAsia="zh-CN"/>
        </w:rPr>
        <w:t>，</w:t>
      </w:r>
      <w:r>
        <w:rPr>
          <w:rFonts w:hint="eastAsia" w:ascii="仿宋" w:hAnsi="仿宋" w:eastAsia="仿宋" w:cs="宋体"/>
          <w:bCs/>
          <w:sz w:val="30"/>
          <w:szCs w:val="30"/>
        </w:rPr>
        <w:t>根据工作需要可随时召开。支部委员会会议一般每月召开一次</w:t>
      </w:r>
      <w:r>
        <w:rPr>
          <w:rFonts w:hint="eastAsia" w:ascii="仿宋" w:hAnsi="仿宋" w:eastAsia="仿宋" w:cs="宋体"/>
          <w:bCs/>
          <w:sz w:val="30"/>
          <w:szCs w:val="30"/>
          <w:lang w:eastAsia="zh-CN"/>
        </w:rPr>
        <w:t>，</w:t>
      </w:r>
      <w:r>
        <w:rPr>
          <w:rFonts w:hint="eastAsia" w:ascii="仿宋" w:hAnsi="仿宋" w:eastAsia="仿宋" w:cs="宋体"/>
          <w:bCs/>
          <w:sz w:val="30"/>
          <w:szCs w:val="30"/>
        </w:rPr>
        <w:t>根据工作需要可随时召开。团小组会由团小组长负责召集</w:t>
      </w:r>
      <w:r>
        <w:rPr>
          <w:rFonts w:hint="eastAsia" w:ascii="仿宋" w:hAnsi="仿宋" w:eastAsia="仿宋" w:cs="宋体"/>
          <w:bCs/>
          <w:sz w:val="30"/>
          <w:szCs w:val="30"/>
          <w:lang w:eastAsia="zh-CN"/>
        </w:rPr>
        <w:t>，</w:t>
      </w:r>
      <w:r>
        <w:rPr>
          <w:rFonts w:hint="eastAsia" w:ascii="仿宋" w:hAnsi="仿宋" w:eastAsia="仿宋" w:cs="宋体"/>
          <w:bCs/>
          <w:sz w:val="30"/>
          <w:szCs w:val="30"/>
        </w:rPr>
        <w:t>可根据工作需要随时召开。</w:t>
      </w:r>
    </w:p>
    <w:p>
      <w:pPr>
        <w:spacing w:line="360" w:lineRule="auto"/>
        <w:ind w:firstLine="594" w:firstLineChars="198"/>
        <w:rPr>
          <w:rFonts w:ascii="仿宋" w:hAnsi="仿宋" w:eastAsia="仿宋" w:cs="Times New Roman"/>
          <w:bCs/>
          <w:sz w:val="30"/>
          <w:szCs w:val="30"/>
        </w:rPr>
      </w:pPr>
      <w:r>
        <w:rPr>
          <w:rFonts w:hint="eastAsia" w:ascii="仿宋" w:hAnsi="仿宋" w:eastAsia="仿宋" w:cs="宋体"/>
          <w:bCs/>
          <w:sz w:val="30"/>
          <w:szCs w:val="30"/>
        </w:rPr>
        <w:t>（二）“两制”是指团员教育评议制度、团员年度团籍注册制度。团员教育评议工作应当与团员年度团籍注册工作相结合</w:t>
      </w:r>
      <w:r>
        <w:rPr>
          <w:rFonts w:hint="eastAsia" w:ascii="仿宋" w:hAnsi="仿宋" w:eastAsia="仿宋" w:cs="宋体"/>
          <w:bCs/>
          <w:sz w:val="30"/>
          <w:szCs w:val="30"/>
          <w:lang w:eastAsia="zh-CN"/>
        </w:rPr>
        <w:t>，</w:t>
      </w:r>
      <w:r>
        <w:rPr>
          <w:rFonts w:hint="eastAsia" w:ascii="仿宋" w:hAnsi="仿宋" w:eastAsia="仿宋" w:cs="宋体"/>
          <w:bCs/>
          <w:sz w:val="30"/>
          <w:szCs w:val="30"/>
        </w:rPr>
        <w:t>一般每年进行一次</w:t>
      </w:r>
      <w:r>
        <w:rPr>
          <w:rFonts w:hint="eastAsia" w:ascii="仿宋" w:hAnsi="仿宋" w:eastAsia="仿宋" w:cs="宋体"/>
          <w:bCs/>
          <w:sz w:val="30"/>
          <w:szCs w:val="30"/>
          <w:lang w:eastAsia="zh-CN"/>
        </w:rPr>
        <w:t>。</w:t>
      </w:r>
      <w:r>
        <w:rPr>
          <w:rFonts w:hint="eastAsia" w:ascii="仿宋" w:hAnsi="仿宋" w:eastAsia="仿宋" w:cs="宋体"/>
          <w:bCs/>
          <w:sz w:val="30"/>
          <w:szCs w:val="30"/>
        </w:rPr>
        <w:t>年度团籍注册以团支部为单位进行</w:t>
      </w:r>
      <w:r>
        <w:rPr>
          <w:rFonts w:hint="eastAsia" w:ascii="仿宋" w:hAnsi="仿宋" w:eastAsia="仿宋" w:cs="宋体"/>
          <w:bCs/>
          <w:sz w:val="30"/>
          <w:szCs w:val="30"/>
          <w:lang w:eastAsia="zh-CN"/>
        </w:rPr>
        <w:t>，</w:t>
      </w:r>
      <w:r>
        <w:rPr>
          <w:rFonts w:hint="eastAsia" w:ascii="仿宋" w:hAnsi="仿宋" w:eastAsia="仿宋" w:cs="宋体"/>
          <w:bCs/>
          <w:sz w:val="30"/>
          <w:szCs w:val="30"/>
        </w:rPr>
        <w:t>团支部一般应在每年</w:t>
      </w:r>
      <w:r>
        <w:rPr>
          <w:rFonts w:ascii="仿宋" w:hAnsi="仿宋" w:eastAsia="仿宋" w:cs="宋体"/>
          <w:bCs/>
          <w:sz w:val="30"/>
          <w:szCs w:val="30"/>
        </w:rPr>
        <w:t>1</w:t>
      </w:r>
      <w:r>
        <w:rPr>
          <w:rFonts w:hint="eastAsia" w:ascii="仿宋" w:hAnsi="仿宋" w:eastAsia="仿宋" w:cs="宋体"/>
          <w:bCs/>
          <w:sz w:val="30"/>
          <w:szCs w:val="30"/>
        </w:rPr>
        <w:t>月份</w:t>
      </w:r>
      <w:r>
        <w:rPr>
          <w:rFonts w:hint="eastAsia" w:ascii="仿宋" w:hAnsi="仿宋" w:eastAsia="仿宋" w:cs="宋体"/>
          <w:bCs/>
          <w:sz w:val="30"/>
          <w:szCs w:val="30"/>
          <w:lang w:eastAsia="zh-CN"/>
        </w:rPr>
        <w:t>，</w:t>
      </w:r>
      <w:r>
        <w:rPr>
          <w:rFonts w:hint="eastAsia" w:ascii="仿宋" w:hAnsi="仿宋" w:eastAsia="仿宋" w:cs="宋体"/>
          <w:bCs/>
          <w:sz w:val="30"/>
          <w:szCs w:val="30"/>
        </w:rPr>
        <w:t>为团员办理年度团籍注册手续。学校团组织一般应在秋季开学后的一个月内完成团员注册工作。</w:t>
      </w:r>
    </w:p>
    <w:p>
      <w:pPr>
        <w:spacing w:line="360" w:lineRule="auto"/>
        <w:ind w:firstLine="594" w:firstLineChars="198"/>
        <w:rPr>
          <w:rFonts w:ascii="仿宋" w:hAnsi="仿宋" w:eastAsia="仿宋" w:cs="Times New Roman"/>
          <w:sz w:val="30"/>
          <w:szCs w:val="30"/>
        </w:rPr>
      </w:pPr>
      <w:r>
        <w:rPr>
          <w:rFonts w:hint="eastAsia" w:ascii="仿宋" w:hAnsi="仿宋" w:eastAsia="仿宋" w:cs="宋体"/>
          <w:bCs/>
          <w:sz w:val="30"/>
          <w:szCs w:val="30"/>
        </w:rPr>
        <w:t>（三）“一课”即团课</w:t>
      </w:r>
      <w:r>
        <w:rPr>
          <w:rFonts w:hint="eastAsia" w:ascii="仿宋" w:hAnsi="仿宋" w:eastAsia="仿宋" w:cs="宋体"/>
          <w:bCs/>
          <w:sz w:val="30"/>
          <w:szCs w:val="30"/>
          <w:lang w:eastAsia="zh-CN"/>
        </w:rPr>
        <w:t>，</w:t>
      </w:r>
      <w:r>
        <w:rPr>
          <w:rFonts w:hint="eastAsia" w:ascii="仿宋" w:hAnsi="仿宋" w:eastAsia="仿宋" w:cs="宋体"/>
          <w:bCs/>
          <w:sz w:val="30"/>
          <w:szCs w:val="30"/>
        </w:rPr>
        <w:t>是团组织对团员进行系统教育</w:t>
      </w:r>
      <w:r>
        <w:rPr>
          <w:rFonts w:hint="eastAsia" w:ascii="仿宋" w:hAnsi="仿宋" w:eastAsia="仿宋" w:cs="宋体"/>
          <w:bCs/>
          <w:sz w:val="30"/>
          <w:szCs w:val="30"/>
          <w:lang w:eastAsia="zh-CN"/>
        </w:rPr>
        <w:t>，</w:t>
      </w:r>
      <w:r>
        <w:rPr>
          <w:rFonts w:hint="eastAsia" w:ascii="仿宋" w:hAnsi="仿宋" w:eastAsia="仿宋" w:cs="宋体"/>
          <w:bCs/>
          <w:sz w:val="30"/>
          <w:szCs w:val="30"/>
        </w:rPr>
        <w:t>提高团员思想理论水平和政治素质的重要途径</w:t>
      </w:r>
      <w:r>
        <w:rPr>
          <w:rFonts w:hint="eastAsia" w:ascii="仿宋" w:hAnsi="仿宋" w:eastAsia="仿宋" w:cs="宋体"/>
          <w:bCs/>
          <w:sz w:val="30"/>
          <w:szCs w:val="30"/>
          <w:lang w:eastAsia="zh-CN"/>
        </w:rPr>
        <w:t>，</w:t>
      </w:r>
      <w:r>
        <w:rPr>
          <w:rFonts w:hint="eastAsia" w:ascii="仿宋" w:hAnsi="仿宋" w:eastAsia="仿宋" w:cs="宋体"/>
          <w:bCs/>
          <w:sz w:val="30"/>
          <w:szCs w:val="30"/>
        </w:rPr>
        <w:t>是教育引导团员在本职岗位和社会生活中发挥模范带头作用的重要载体</w:t>
      </w:r>
      <w:r>
        <w:rPr>
          <w:rFonts w:hint="eastAsia" w:ascii="仿宋" w:hAnsi="仿宋" w:eastAsia="仿宋" w:cs="宋体"/>
          <w:bCs/>
          <w:sz w:val="30"/>
          <w:szCs w:val="30"/>
          <w:lang w:eastAsia="zh-CN"/>
        </w:rPr>
        <w:t>，</w:t>
      </w:r>
      <w:r>
        <w:rPr>
          <w:rFonts w:hint="eastAsia" w:ascii="仿宋" w:hAnsi="仿宋" w:eastAsia="仿宋" w:cs="宋体"/>
          <w:bCs/>
          <w:sz w:val="30"/>
          <w:szCs w:val="30"/>
        </w:rPr>
        <w:t>是团组织的一项经常性重要工作。基层团组织每个季度应安排上一次团课</w:t>
      </w:r>
      <w:r>
        <w:rPr>
          <w:rFonts w:hint="eastAsia" w:ascii="仿宋" w:hAnsi="仿宋" w:eastAsia="仿宋" w:cs="宋体"/>
          <w:bCs/>
          <w:sz w:val="30"/>
          <w:szCs w:val="30"/>
          <w:lang w:eastAsia="zh-CN"/>
        </w:rPr>
        <w:t>，</w:t>
      </w:r>
      <w:r>
        <w:rPr>
          <w:rFonts w:hint="eastAsia" w:ascii="仿宋" w:hAnsi="仿宋" w:eastAsia="仿宋" w:cs="宋体"/>
          <w:bCs/>
          <w:sz w:val="30"/>
          <w:szCs w:val="30"/>
        </w:rPr>
        <w:t>入团积极分子被确定为发展对象之前参加集中团课学习应不少于</w:t>
      </w:r>
      <w:r>
        <w:rPr>
          <w:rFonts w:ascii="仿宋" w:hAnsi="仿宋" w:eastAsia="仿宋" w:cs="宋体"/>
          <w:bCs/>
          <w:sz w:val="30"/>
          <w:szCs w:val="30"/>
        </w:rPr>
        <w:t>8</w:t>
      </w:r>
      <w:r>
        <w:rPr>
          <w:rFonts w:hint="eastAsia" w:ascii="仿宋" w:hAnsi="仿宋" w:eastAsia="仿宋" w:cs="宋体"/>
          <w:bCs/>
          <w:sz w:val="30"/>
          <w:szCs w:val="30"/>
        </w:rPr>
        <w:t>学时。</w:t>
      </w:r>
    </w:p>
    <w:p>
      <w:pPr>
        <w:rPr>
          <w:rFonts w:ascii="仿宋" w:hAnsi="仿宋" w:eastAsia="仿宋" w:cs="楷体_GB2312"/>
          <w:sz w:val="28"/>
          <w:szCs w:val="28"/>
        </w:rPr>
      </w:pPr>
      <w:r>
        <w:rPr>
          <w:rFonts w:hint="eastAsia" w:ascii="仿宋" w:hAnsi="仿宋" w:eastAsia="仿宋" w:cs="楷体_GB2312"/>
          <w:sz w:val="28"/>
          <w:szCs w:val="28"/>
        </w:rPr>
        <w:br w:type="page"/>
      </w:r>
    </w:p>
    <w:p>
      <w:pPr>
        <w:spacing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团支部简况</w:t>
      </w:r>
    </w:p>
    <w:p>
      <w:pPr>
        <w:spacing w:line="360" w:lineRule="auto"/>
        <w:rPr>
          <w:rFonts w:ascii="黑体" w:hAnsi="黑体" w:eastAsia="黑体" w:cs="宋体"/>
          <w:b/>
          <w:bCs/>
          <w:sz w:val="32"/>
          <w:szCs w:val="32"/>
        </w:rPr>
      </w:pPr>
      <w:r>
        <w:rPr>
          <w:rFonts w:hint="eastAsia" w:ascii="黑体" w:hAnsi="黑体" w:eastAsia="黑体" w:cs="宋体"/>
          <w:b/>
          <w:bCs/>
          <w:sz w:val="32"/>
          <w:szCs w:val="32"/>
        </w:rPr>
        <w:t>团支部组织简况</w:t>
      </w:r>
    </w:p>
    <w:tbl>
      <w:tblPr>
        <w:tblStyle w:val="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994"/>
        <w:gridCol w:w="714"/>
        <w:gridCol w:w="1255"/>
        <w:gridCol w:w="414"/>
        <w:gridCol w:w="703"/>
        <w:gridCol w:w="1181"/>
        <w:gridCol w:w="334"/>
        <w:gridCol w:w="84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934" w:type="dxa"/>
            <w:gridSpan w:val="3"/>
            <w:vAlign w:val="center"/>
          </w:tcPr>
          <w:p>
            <w:pPr>
              <w:jc w:val="center"/>
              <w:rPr>
                <w:rFonts w:ascii="仿宋" w:hAnsi="仿宋" w:eastAsia="仿宋" w:cs="Times New Roman"/>
                <w:b/>
                <w:sz w:val="28"/>
                <w:szCs w:val="28"/>
              </w:rPr>
            </w:pPr>
            <w:r>
              <w:rPr>
                <w:rFonts w:hint="eastAsia" w:ascii="仿宋" w:hAnsi="仿宋" w:eastAsia="仿宋" w:cs="宋体"/>
                <w:b/>
                <w:sz w:val="28"/>
                <w:szCs w:val="28"/>
              </w:rPr>
              <w:t>团支部书记</w:t>
            </w:r>
          </w:p>
        </w:tc>
        <w:tc>
          <w:tcPr>
            <w:tcW w:w="125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总人数</w:t>
            </w:r>
          </w:p>
        </w:tc>
        <w:tc>
          <w:tcPr>
            <w:tcW w:w="1117" w:type="dxa"/>
            <w:gridSpan w:val="2"/>
            <w:vAlign w:val="center"/>
          </w:tcPr>
          <w:p>
            <w:pPr>
              <w:jc w:val="center"/>
              <w:rPr>
                <w:rFonts w:ascii="仿宋" w:hAnsi="仿宋" w:eastAsia="仿宋" w:cs="Times New Roman"/>
                <w:b/>
                <w:sz w:val="28"/>
                <w:szCs w:val="28"/>
              </w:rPr>
            </w:pPr>
            <w:r>
              <w:rPr>
                <w:rFonts w:hint="eastAsia" w:ascii="仿宋" w:hAnsi="仿宋" w:eastAsia="仿宋" w:cs="宋体"/>
                <w:b/>
                <w:sz w:val="28"/>
                <w:szCs w:val="28"/>
              </w:rPr>
              <w:t>团员数</w:t>
            </w:r>
          </w:p>
        </w:tc>
        <w:tc>
          <w:tcPr>
            <w:tcW w:w="1181"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党员数</w:t>
            </w:r>
          </w:p>
        </w:tc>
        <w:tc>
          <w:tcPr>
            <w:tcW w:w="1180" w:type="dxa"/>
            <w:gridSpan w:val="2"/>
            <w:vAlign w:val="center"/>
          </w:tcPr>
          <w:p>
            <w:pPr>
              <w:jc w:val="center"/>
              <w:rPr>
                <w:rFonts w:ascii="仿宋" w:hAnsi="仿宋" w:eastAsia="仿宋" w:cs="宋体"/>
                <w:b/>
                <w:sz w:val="28"/>
                <w:szCs w:val="28"/>
              </w:rPr>
            </w:pPr>
            <w:r>
              <w:rPr>
                <w:rFonts w:hint="eastAsia" w:ascii="仿宋" w:hAnsi="仿宋" w:eastAsia="仿宋" w:cs="宋体"/>
                <w:b/>
                <w:sz w:val="28"/>
                <w:szCs w:val="28"/>
              </w:rPr>
              <w:t>青年数</w:t>
            </w:r>
          </w:p>
        </w:tc>
        <w:tc>
          <w:tcPr>
            <w:tcW w:w="1373" w:type="dxa"/>
            <w:vAlign w:val="center"/>
          </w:tcPr>
          <w:p>
            <w:pPr>
              <w:jc w:val="center"/>
              <w:rPr>
                <w:rFonts w:ascii="仿宋" w:hAnsi="仿宋" w:eastAsia="仿宋" w:cs="宋体"/>
                <w:b/>
                <w:sz w:val="28"/>
                <w:szCs w:val="28"/>
              </w:rPr>
            </w:pPr>
            <w:r>
              <w:rPr>
                <w:rFonts w:hint="eastAsia" w:ascii="仿宋" w:hAnsi="仿宋" w:eastAsia="仿宋" w:cs="宋体"/>
                <w:b/>
                <w:sz w:val="28"/>
                <w:szCs w:val="28"/>
              </w:rPr>
              <w:t>团青比例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226" w:type="dxa"/>
            <w:vAlign w:val="center"/>
          </w:tcPr>
          <w:p>
            <w:pPr>
              <w:spacing w:line="360" w:lineRule="auto"/>
              <w:jc w:val="center"/>
              <w:rPr>
                <w:rFonts w:ascii="宋体" w:cs="Times New Roman"/>
                <w:b/>
                <w:sz w:val="28"/>
                <w:szCs w:val="28"/>
              </w:rPr>
            </w:pPr>
            <w:r>
              <w:rPr>
                <w:rFonts w:hint="eastAsia" w:ascii="宋体" w:hAnsi="宋体" w:cs="宋体"/>
                <w:b/>
                <w:sz w:val="28"/>
                <w:szCs w:val="28"/>
              </w:rPr>
              <w:t>姓名</w:t>
            </w:r>
          </w:p>
        </w:tc>
        <w:tc>
          <w:tcPr>
            <w:tcW w:w="1708" w:type="dxa"/>
            <w:gridSpan w:val="2"/>
            <w:vAlign w:val="center"/>
          </w:tcPr>
          <w:p>
            <w:pPr>
              <w:spacing w:line="360" w:lineRule="auto"/>
              <w:jc w:val="center"/>
              <w:rPr>
                <w:rFonts w:ascii="仿宋" w:hAnsi="仿宋" w:eastAsia="仿宋" w:cs="Times New Roman"/>
                <w:b/>
                <w:sz w:val="28"/>
                <w:szCs w:val="28"/>
              </w:rPr>
            </w:pPr>
            <w:r>
              <w:rPr>
                <w:rFonts w:hint="eastAsia" w:ascii="仿宋" w:hAnsi="仿宋" w:eastAsia="仿宋" w:cs="宋体"/>
                <w:b/>
                <w:sz w:val="28"/>
                <w:szCs w:val="28"/>
              </w:rPr>
              <w:t>手机号码</w:t>
            </w:r>
          </w:p>
        </w:tc>
        <w:tc>
          <w:tcPr>
            <w:tcW w:w="1255" w:type="dxa"/>
            <w:vMerge w:val="restart"/>
            <w:vAlign w:val="center"/>
          </w:tcPr>
          <w:p>
            <w:pPr>
              <w:spacing w:line="360" w:lineRule="auto"/>
              <w:jc w:val="center"/>
              <w:rPr>
                <w:rFonts w:ascii="仿宋" w:hAnsi="仿宋" w:eastAsia="仿宋" w:cs="Times New Roman"/>
                <w:sz w:val="28"/>
                <w:szCs w:val="28"/>
              </w:rPr>
            </w:pPr>
          </w:p>
        </w:tc>
        <w:tc>
          <w:tcPr>
            <w:tcW w:w="1117" w:type="dxa"/>
            <w:gridSpan w:val="2"/>
            <w:vMerge w:val="restart"/>
            <w:vAlign w:val="center"/>
          </w:tcPr>
          <w:p>
            <w:pPr>
              <w:spacing w:line="360" w:lineRule="auto"/>
              <w:jc w:val="center"/>
              <w:rPr>
                <w:rFonts w:ascii="仿宋" w:hAnsi="仿宋" w:eastAsia="仿宋" w:cs="Times New Roman"/>
                <w:sz w:val="28"/>
                <w:szCs w:val="28"/>
              </w:rPr>
            </w:pPr>
          </w:p>
        </w:tc>
        <w:tc>
          <w:tcPr>
            <w:tcW w:w="1181" w:type="dxa"/>
            <w:vMerge w:val="restart"/>
            <w:vAlign w:val="center"/>
          </w:tcPr>
          <w:p>
            <w:pPr>
              <w:spacing w:line="360" w:lineRule="auto"/>
              <w:jc w:val="center"/>
              <w:rPr>
                <w:rFonts w:ascii="仿宋" w:hAnsi="仿宋" w:eastAsia="仿宋" w:cs="Times New Roman"/>
                <w:sz w:val="28"/>
                <w:szCs w:val="28"/>
              </w:rPr>
            </w:pPr>
          </w:p>
        </w:tc>
        <w:tc>
          <w:tcPr>
            <w:tcW w:w="1180" w:type="dxa"/>
            <w:gridSpan w:val="2"/>
            <w:vMerge w:val="restart"/>
            <w:vAlign w:val="center"/>
          </w:tcPr>
          <w:p>
            <w:pPr>
              <w:spacing w:line="360" w:lineRule="auto"/>
              <w:jc w:val="center"/>
              <w:rPr>
                <w:rFonts w:ascii="仿宋" w:hAnsi="仿宋" w:eastAsia="仿宋" w:cs="Times New Roman"/>
                <w:sz w:val="28"/>
                <w:szCs w:val="28"/>
              </w:rPr>
            </w:pPr>
          </w:p>
        </w:tc>
        <w:tc>
          <w:tcPr>
            <w:tcW w:w="1373" w:type="dxa"/>
            <w:vMerge w:val="restart"/>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226" w:type="dxa"/>
            <w:vAlign w:val="center"/>
          </w:tcPr>
          <w:p>
            <w:pPr>
              <w:spacing w:line="360" w:lineRule="auto"/>
              <w:jc w:val="center"/>
              <w:rPr>
                <w:rFonts w:ascii="宋体" w:cs="Times New Roman"/>
                <w:sz w:val="28"/>
                <w:szCs w:val="28"/>
              </w:rPr>
            </w:pPr>
          </w:p>
        </w:tc>
        <w:tc>
          <w:tcPr>
            <w:tcW w:w="1708" w:type="dxa"/>
            <w:gridSpan w:val="2"/>
            <w:vAlign w:val="center"/>
          </w:tcPr>
          <w:p>
            <w:pPr>
              <w:spacing w:line="360" w:lineRule="auto"/>
              <w:jc w:val="center"/>
              <w:rPr>
                <w:rFonts w:ascii="仿宋" w:hAnsi="仿宋" w:eastAsia="仿宋" w:cs="Times New Roman"/>
                <w:sz w:val="28"/>
                <w:szCs w:val="28"/>
              </w:rPr>
            </w:pPr>
          </w:p>
        </w:tc>
        <w:tc>
          <w:tcPr>
            <w:tcW w:w="1255" w:type="dxa"/>
            <w:vMerge w:val="continue"/>
            <w:vAlign w:val="center"/>
          </w:tcPr>
          <w:p>
            <w:pPr>
              <w:spacing w:line="360" w:lineRule="auto"/>
              <w:jc w:val="center"/>
              <w:rPr>
                <w:rFonts w:ascii="仿宋" w:hAnsi="仿宋" w:eastAsia="仿宋" w:cs="Times New Roman"/>
                <w:sz w:val="28"/>
                <w:szCs w:val="28"/>
              </w:rPr>
            </w:pPr>
          </w:p>
        </w:tc>
        <w:tc>
          <w:tcPr>
            <w:tcW w:w="1117" w:type="dxa"/>
            <w:gridSpan w:val="2"/>
            <w:vMerge w:val="continue"/>
            <w:vAlign w:val="center"/>
          </w:tcPr>
          <w:p>
            <w:pPr>
              <w:spacing w:line="360" w:lineRule="auto"/>
              <w:jc w:val="center"/>
              <w:rPr>
                <w:rFonts w:ascii="仿宋" w:hAnsi="仿宋" w:eastAsia="仿宋" w:cs="Times New Roman"/>
                <w:sz w:val="28"/>
                <w:szCs w:val="28"/>
              </w:rPr>
            </w:pPr>
          </w:p>
        </w:tc>
        <w:tc>
          <w:tcPr>
            <w:tcW w:w="1181" w:type="dxa"/>
            <w:vMerge w:val="continue"/>
            <w:vAlign w:val="center"/>
          </w:tcPr>
          <w:p>
            <w:pPr>
              <w:spacing w:line="360" w:lineRule="auto"/>
              <w:jc w:val="center"/>
              <w:rPr>
                <w:rFonts w:ascii="仿宋" w:hAnsi="仿宋" w:eastAsia="仿宋" w:cs="Times New Roman"/>
                <w:sz w:val="28"/>
                <w:szCs w:val="28"/>
              </w:rPr>
            </w:pPr>
          </w:p>
        </w:tc>
        <w:tc>
          <w:tcPr>
            <w:tcW w:w="1180" w:type="dxa"/>
            <w:gridSpan w:val="2"/>
            <w:vMerge w:val="continue"/>
            <w:vAlign w:val="center"/>
          </w:tcPr>
          <w:p>
            <w:pPr>
              <w:spacing w:line="360" w:lineRule="auto"/>
              <w:jc w:val="center"/>
              <w:rPr>
                <w:rFonts w:ascii="仿宋" w:hAnsi="仿宋" w:eastAsia="仿宋" w:cs="Times New Roman"/>
                <w:sz w:val="28"/>
                <w:szCs w:val="28"/>
              </w:rPr>
            </w:pPr>
          </w:p>
        </w:tc>
        <w:tc>
          <w:tcPr>
            <w:tcW w:w="1373" w:type="dxa"/>
            <w:vMerge w:val="continue"/>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9040" w:type="dxa"/>
            <w:gridSpan w:val="10"/>
            <w:vAlign w:val="center"/>
          </w:tcPr>
          <w:p>
            <w:pPr>
              <w:jc w:val="center"/>
              <w:rPr>
                <w:rFonts w:ascii="仿宋" w:hAnsi="仿宋" w:eastAsia="仿宋" w:cs="宋体"/>
                <w:b/>
                <w:sz w:val="28"/>
                <w:szCs w:val="28"/>
              </w:rPr>
            </w:pPr>
            <w:r>
              <w:rPr>
                <w:rFonts w:hint="eastAsia" w:ascii="仿宋" w:hAnsi="仿宋" w:eastAsia="仿宋" w:cs="宋体"/>
                <w:b/>
                <w:sz w:val="28"/>
                <w:szCs w:val="28"/>
              </w:rPr>
              <w:t>团员中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2220" w:type="dxa"/>
            <w:gridSpan w:val="2"/>
            <w:vAlign w:val="center"/>
          </w:tcPr>
          <w:p>
            <w:pPr>
              <w:jc w:val="center"/>
              <w:rPr>
                <w:rFonts w:ascii="仿宋" w:hAnsi="仿宋" w:eastAsia="仿宋" w:cs="宋体"/>
                <w:b/>
                <w:sz w:val="28"/>
                <w:szCs w:val="28"/>
              </w:rPr>
            </w:pPr>
            <w:r>
              <w:rPr>
                <w:rFonts w:hint="eastAsia" w:ascii="仿宋" w:hAnsi="仿宋" w:eastAsia="仿宋" w:cs="宋体"/>
                <w:b/>
                <w:sz w:val="28"/>
                <w:szCs w:val="28"/>
              </w:rPr>
              <w:t>教职工团员数</w:t>
            </w:r>
          </w:p>
        </w:tc>
        <w:tc>
          <w:tcPr>
            <w:tcW w:w="2383" w:type="dxa"/>
            <w:gridSpan w:val="3"/>
            <w:vAlign w:val="center"/>
          </w:tcPr>
          <w:p>
            <w:pPr>
              <w:jc w:val="center"/>
              <w:rPr>
                <w:rFonts w:ascii="仿宋" w:hAnsi="仿宋" w:eastAsia="仿宋" w:cs="宋体"/>
                <w:b/>
                <w:sz w:val="28"/>
                <w:szCs w:val="28"/>
              </w:rPr>
            </w:pPr>
            <w:r>
              <w:rPr>
                <w:rFonts w:hint="eastAsia" w:ascii="仿宋" w:hAnsi="仿宋" w:eastAsia="仿宋" w:cs="宋体"/>
                <w:b/>
                <w:sz w:val="28"/>
                <w:szCs w:val="28"/>
              </w:rPr>
              <w:t>学生团员数</w:t>
            </w:r>
          </w:p>
        </w:tc>
        <w:tc>
          <w:tcPr>
            <w:tcW w:w="2218" w:type="dxa"/>
            <w:gridSpan w:val="3"/>
            <w:vAlign w:val="center"/>
          </w:tcPr>
          <w:p>
            <w:pPr>
              <w:jc w:val="center"/>
              <w:rPr>
                <w:rFonts w:ascii="仿宋" w:hAnsi="仿宋" w:eastAsia="仿宋" w:cs="宋体"/>
                <w:b/>
                <w:sz w:val="28"/>
                <w:szCs w:val="28"/>
              </w:rPr>
            </w:pPr>
            <w:r>
              <w:rPr>
                <w:rFonts w:hint="eastAsia" w:ascii="仿宋" w:hAnsi="仿宋" w:eastAsia="仿宋" w:cs="宋体"/>
                <w:b/>
                <w:sz w:val="28"/>
                <w:szCs w:val="28"/>
              </w:rPr>
              <w:t>少数民族团员数</w:t>
            </w:r>
          </w:p>
        </w:tc>
        <w:tc>
          <w:tcPr>
            <w:tcW w:w="2219" w:type="dxa"/>
            <w:gridSpan w:val="2"/>
            <w:vAlign w:val="center"/>
          </w:tcPr>
          <w:p>
            <w:pPr>
              <w:jc w:val="center"/>
              <w:rPr>
                <w:rFonts w:ascii="仿宋" w:hAnsi="仿宋" w:eastAsia="仿宋" w:cs="宋体"/>
                <w:b/>
                <w:sz w:val="28"/>
                <w:szCs w:val="28"/>
              </w:rPr>
            </w:pPr>
            <w:r>
              <w:rPr>
                <w:rFonts w:hint="eastAsia" w:ascii="仿宋" w:hAnsi="仿宋" w:eastAsia="仿宋" w:cs="宋体"/>
                <w:b/>
                <w:sz w:val="28"/>
                <w:szCs w:val="28"/>
              </w:rPr>
              <w:t>女团员数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2220" w:type="dxa"/>
            <w:gridSpan w:val="2"/>
            <w:vAlign w:val="center"/>
          </w:tcPr>
          <w:p>
            <w:pPr>
              <w:spacing w:line="360" w:lineRule="auto"/>
              <w:jc w:val="center"/>
              <w:rPr>
                <w:rFonts w:ascii="仿宋" w:hAnsi="仿宋" w:eastAsia="仿宋" w:cs="Times New Roman"/>
                <w:sz w:val="28"/>
                <w:szCs w:val="28"/>
              </w:rPr>
            </w:pPr>
          </w:p>
        </w:tc>
        <w:tc>
          <w:tcPr>
            <w:tcW w:w="2383" w:type="dxa"/>
            <w:gridSpan w:val="3"/>
            <w:vAlign w:val="center"/>
          </w:tcPr>
          <w:p>
            <w:pPr>
              <w:spacing w:line="360" w:lineRule="auto"/>
              <w:jc w:val="center"/>
              <w:rPr>
                <w:rFonts w:ascii="仿宋" w:hAnsi="仿宋" w:eastAsia="仿宋" w:cs="Times New Roman"/>
                <w:sz w:val="28"/>
                <w:szCs w:val="28"/>
              </w:rPr>
            </w:pPr>
          </w:p>
        </w:tc>
        <w:tc>
          <w:tcPr>
            <w:tcW w:w="2218" w:type="dxa"/>
            <w:gridSpan w:val="3"/>
            <w:vAlign w:val="center"/>
          </w:tcPr>
          <w:p>
            <w:pPr>
              <w:spacing w:line="360" w:lineRule="auto"/>
              <w:jc w:val="center"/>
              <w:rPr>
                <w:rFonts w:ascii="仿宋" w:hAnsi="仿宋" w:eastAsia="仿宋" w:cs="Times New Roman"/>
                <w:sz w:val="28"/>
                <w:szCs w:val="28"/>
              </w:rPr>
            </w:pPr>
          </w:p>
        </w:tc>
        <w:tc>
          <w:tcPr>
            <w:tcW w:w="2219" w:type="dxa"/>
            <w:gridSpan w:val="2"/>
            <w:vAlign w:val="center"/>
          </w:tcPr>
          <w:p>
            <w:pPr>
              <w:spacing w:line="360" w:lineRule="auto"/>
              <w:jc w:val="center"/>
              <w:rPr>
                <w:rFonts w:ascii="仿宋" w:hAnsi="仿宋" w:eastAsia="仿宋" w:cs="Times New Roman"/>
                <w:sz w:val="28"/>
                <w:szCs w:val="28"/>
              </w:rPr>
            </w:pPr>
          </w:p>
        </w:tc>
      </w:tr>
    </w:tbl>
    <w:p>
      <w:pPr>
        <w:spacing w:beforeLines="50" w:afterLines="50" w:line="276" w:lineRule="auto"/>
        <w:rPr>
          <w:rFonts w:ascii="仿宋" w:hAnsi="仿宋" w:eastAsia="仿宋" w:cs="Times New Roman"/>
          <w:sz w:val="24"/>
        </w:rPr>
      </w:pPr>
      <w:r>
        <w:rPr>
          <w:rFonts w:hint="eastAsia" w:ascii="仿宋" w:hAnsi="仿宋" w:eastAsia="仿宋" w:cs="宋体"/>
          <w:sz w:val="24"/>
        </w:rPr>
        <w:t>注：“团青比例”应当是团员数与青年总数的比例。学生团支部统计的“团员数”应包含本班级</w:t>
      </w:r>
      <w:r>
        <w:rPr>
          <w:rFonts w:ascii="仿宋" w:hAnsi="仿宋" w:eastAsia="仿宋" w:cs="宋体"/>
          <w:sz w:val="24"/>
        </w:rPr>
        <w:t>28</w:t>
      </w:r>
      <w:r>
        <w:rPr>
          <w:rFonts w:hint="eastAsia" w:ascii="仿宋" w:hAnsi="仿宋" w:eastAsia="仿宋" w:cs="宋体"/>
          <w:sz w:val="24"/>
        </w:rPr>
        <w:t>岁以下的学生党员。</w:t>
      </w:r>
    </w:p>
    <w:p>
      <w:pPr>
        <w:spacing w:line="360" w:lineRule="auto"/>
        <w:rPr>
          <w:rFonts w:ascii="黑体" w:hAnsi="黑体" w:eastAsia="黑体" w:cs="Times New Roman"/>
          <w:b/>
          <w:bCs/>
          <w:sz w:val="32"/>
          <w:szCs w:val="32"/>
        </w:rPr>
      </w:pPr>
      <w:r>
        <w:rPr>
          <w:rFonts w:hint="eastAsia" w:ascii="黑体" w:hAnsi="黑体" w:eastAsia="黑体" w:cs="宋体"/>
          <w:b/>
          <w:bCs/>
          <w:sz w:val="32"/>
          <w:szCs w:val="32"/>
        </w:rPr>
        <w:t>团支部班子成员名单</w:t>
      </w:r>
    </w:p>
    <w:tbl>
      <w:tblPr>
        <w:tblStyle w:val="7"/>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878"/>
        <w:gridCol w:w="1671"/>
        <w:gridCol w:w="1417"/>
        <w:gridCol w:w="200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87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671"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出生年月</w:t>
            </w:r>
          </w:p>
        </w:tc>
        <w:tc>
          <w:tcPr>
            <w:tcW w:w="1417"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政治面貌</w:t>
            </w:r>
          </w:p>
        </w:tc>
        <w:tc>
          <w:tcPr>
            <w:tcW w:w="2003"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团内职务</w:t>
            </w:r>
          </w:p>
        </w:tc>
        <w:tc>
          <w:tcPr>
            <w:tcW w:w="1967"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兼任工作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tabs>
          <w:tab w:val="left" w:pos="860"/>
          <w:tab w:val="center" w:pos="4111"/>
        </w:tabs>
        <w:spacing w:afterLines="50" w:line="360" w:lineRule="auto"/>
        <w:jc w:val="center"/>
        <w:rPr>
          <w:rFonts w:ascii="方正小标宋简体" w:eastAsia="方正小标宋简体" w:cs="Times New Roman"/>
          <w:b/>
        </w:rPr>
      </w:pPr>
      <w:r>
        <w:rPr>
          <w:rFonts w:hint="eastAsia" w:ascii="方正小标宋简体" w:eastAsia="方正小标宋简体" w:cs="黑体"/>
          <w:b/>
          <w:sz w:val="36"/>
          <w:szCs w:val="36"/>
        </w:rPr>
        <w:t>团员登记表</w:t>
      </w:r>
    </w:p>
    <w:tbl>
      <w:tblPr>
        <w:tblStyle w:val="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57"/>
        <w:gridCol w:w="525"/>
        <w:gridCol w:w="1218"/>
        <w:gridCol w:w="513"/>
        <w:gridCol w:w="1192"/>
        <w:gridCol w:w="1691"/>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0"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序号</w:t>
            </w:r>
          </w:p>
        </w:tc>
        <w:tc>
          <w:tcPr>
            <w:tcW w:w="1257"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姓名</w:t>
            </w:r>
          </w:p>
        </w:tc>
        <w:tc>
          <w:tcPr>
            <w:tcW w:w="525"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218" w:type="dxa"/>
            <w:vAlign w:val="center"/>
          </w:tcPr>
          <w:p>
            <w:pPr>
              <w:spacing w:line="400" w:lineRule="exact"/>
              <w:jc w:val="center"/>
              <w:rPr>
                <w:rFonts w:ascii="仿宋" w:hAnsi="仿宋" w:eastAsia="仿宋" w:cs="宋体"/>
                <w:b/>
                <w:sz w:val="28"/>
                <w:szCs w:val="28"/>
              </w:rPr>
            </w:pPr>
            <w:r>
              <w:rPr>
                <w:rFonts w:hint="eastAsia" w:ascii="仿宋" w:hAnsi="仿宋" w:eastAsia="仿宋" w:cs="宋体"/>
                <w:b/>
                <w:sz w:val="28"/>
                <w:szCs w:val="28"/>
              </w:rPr>
              <w:t>出生</w:t>
            </w:r>
          </w:p>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年月</w:t>
            </w:r>
          </w:p>
        </w:tc>
        <w:tc>
          <w:tcPr>
            <w:tcW w:w="513"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民族</w:t>
            </w:r>
          </w:p>
        </w:tc>
        <w:tc>
          <w:tcPr>
            <w:tcW w:w="1192" w:type="dxa"/>
            <w:vAlign w:val="center"/>
          </w:tcPr>
          <w:p>
            <w:pPr>
              <w:spacing w:line="400" w:lineRule="exact"/>
              <w:jc w:val="center"/>
              <w:rPr>
                <w:rFonts w:ascii="仿宋" w:hAnsi="仿宋" w:eastAsia="仿宋" w:cs="宋体"/>
                <w:b/>
                <w:sz w:val="28"/>
                <w:szCs w:val="28"/>
              </w:rPr>
            </w:pPr>
            <w:r>
              <w:rPr>
                <w:rFonts w:hint="eastAsia" w:ascii="仿宋" w:hAnsi="仿宋" w:eastAsia="仿宋" w:cs="宋体"/>
                <w:b/>
                <w:sz w:val="28"/>
                <w:szCs w:val="28"/>
              </w:rPr>
              <w:t>入团</w:t>
            </w:r>
          </w:p>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年月</w:t>
            </w:r>
          </w:p>
        </w:tc>
        <w:tc>
          <w:tcPr>
            <w:tcW w:w="1691"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团内职务</w:t>
            </w:r>
          </w:p>
        </w:tc>
        <w:tc>
          <w:tcPr>
            <w:tcW w:w="1260" w:type="dxa"/>
            <w:vAlign w:val="center"/>
          </w:tcPr>
          <w:p>
            <w:pPr>
              <w:spacing w:line="400" w:lineRule="exact"/>
              <w:jc w:val="center"/>
              <w:rPr>
                <w:rFonts w:ascii="仿宋" w:hAnsi="仿宋" w:eastAsia="仿宋" w:cs="宋体"/>
                <w:b/>
                <w:sz w:val="28"/>
                <w:szCs w:val="28"/>
              </w:rPr>
            </w:pPr>
            <w:r>
              <w:rPr>
                <w:rFonts w:hint="eastAsia" w:ascii="仿宋" w:hAnsi="仿宋" w:eastAsia="仿宋" w:cs="宋体"/>
                <w:b/>
                <w:sz w:val="28"/>
                <w:szCs w:val="28"/>
              </w:rPr>
              <w:t>工作</w:t>
            </w:r>
          </w:p>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职务</w:t>
            </w:r>
          </w:p>
        </w:tc>
        <w:tc>
          <w:tcPr>
            <w:tcW w:w="1080"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sz w:val="24"/>
              </w:rPr>
            </w:pPr>
            <w:r>
              <w:rPr>
                <w:rFonts w:ascii="仿宋" w:hAnsi="仿宋" w:eastAsia="仿宋"/>
                <w:sz w:val="24"/>
              </w:rPr>
              <w:t>1</w:t>
            </w: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sz w:val="24"/>
              </w:rPr>
            </w:pPr>
            <w:r>
              <w:rPr>
                <w:rFonts w:ascii="仿宋" w:hAnsi="仿宋" w:eastAsia="仿宋"/>
                <w:sz w:val="24"/>
              </w:rPr>
              <w:t>2</w:t>
            </w:r>
          </w:p>
        </w:tc>
        <w:tc>
          <w:tcPr>
            <w:tcW w:w="1257" w:type="dxa"/>
            <w:vAlign w:val="center"/>
          </w:tcPr>
          <w:p>
            <w:pPr>
              <w:spacing w:line="360" w:lineRule="auto"/>
              <w:jc w:val="center"/>
              <w:rPr>
                <w:rFonts w:ascii="仿宋" w:hAnsi="仿宋" w:eastAsia="仿宋"/>
                <w:sz w:val="24"/>
              </w:rPr>
            </w:pPr>
          </w:p>
        </w:tc>
        <w:tc>
          <w:tcPr>
            <w:tcW w:w="525" w:type="dxa"/>
            <w:vAlign w:val="center"/>
          </w:tcPr>
          <w:p>
            <w:pPr>
              <w:spacing w:line="360" w:lineRule="auto"/>
              <w:jc w:val="center"/>
              <w:rPr>
                <w:rFonts w:ascii="仿宋" w:hAnsi="仿宋" w:eastAsia="仿宋"/>
                <w:sz w:val="24"/>
              </w:rPr>
            </w:pPr>
          </w:p>
        </w:tc>
        <w:tc>
          <w:tcPr>
            <w:tcW w:w="1218" w:type="dxa"/>
            <w:vAlign w:val="center"/>
          </w:tcPr>
          <w:p>
            <w:pPr>
              <w:spacing w:line="360" w:lineRule="auto"/>
              <w:jc w:val="center"/>
              <w:rPr>
                <w:rFonts w:ascii="仿宋" w:hAnsi="仿宋" w:eastAsia="仿宋"/>
                <w:sz w:val="24"/>
              </w:rPr>
            </w:pPr>
          </w:p>
        </w:tc>
        <w:tc>
          <w:tcPr>
            <w:tcW w:w="513" w:type="dxa"/>
            <w:vAlign w:val="center"/>
          </w:tcPr>
          <w:p>
            <w:pPr>
              <w:spacing w:line="360" w:lineRule="auto"/>
              <w:jc w:val="center"/>
              <w:rPr>
                <w:rFonts w:ascii="仿宋" w:hAnsi="仿宋" w:eastAsia="仿宋"/>
                <w:sz w:val="24"/>
              </w:rPr>
            </w:pPr>
          </w:p>
        </w:tc>
        <w:tc>
          <w:tcPr>
            <w:tcW w:w="1192" w:type="dxa"/>
            <w:vAlign w:val="center"/>
          </w:tcPr>
          <w:p>
            <w:pPr>
              <w:spacing w:line="360" w:lineRule="auto"/>
              <w:jc w:val="center"/>
              <w:rPr>
                <w:rFonts w:ascii="仿宋" w:hAnsi="仿宋" w:eastAsia="仿宋"/>
                <w:sz w:val="24"/>
              </w:rPr>
            </w:pPr>
          </w:p>
        </w:tc>
        <w:tc>
          <w:tcPr>
            <w:tcW w:w="1691" w:type="dxa"/>
            <w:vAlign w:val="center"/>
          </w:tcPr>
          <w:p>
            <w:pPr>
              <w:spacing w:line="360" w:lineRule="auto"/>
              <w:jc w:val="center"/>
              <w:rPr>
                <w:rFonts w:ascii="仿宋" w:hAnsi="仿宋" w:eastAsia="仿宋"/>
                <w:sz w:val="24"/>
              </w:rPr>
            </w:pPr>
          </w:p>
        </w:tc>
        <w:tc>
          <w:tcPr>
            <w:tcW w:w="1260" w:type="dxa"/>
            <w:vAlign w:val="center"/>
          </w:tcPr>
          <w:p>
            <w:pPr>
              <w:spacing w:line="360" w:lineRule="auto"/>
              <w:jc w:val="center"/>
              <w:rPr>
                <w:rFonts w:ascii="仿宋" w:hAnsi="仿宋" w:eastAsia="仿宋"/>
                <w:sz w:val="24"/>
              </w:rPr>
            </w:pPr>
          </w:p>
        </w:tc>
        <w:tc>
          <w:tcPr>
            <w:tcW w:w="1080"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青年登记表</w:t>
      </w:r>
    </w:p>
    <w:tbl>
      <w:tblPr>
        <w:tblStyle w:val="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57"/>
        <w:gridCol w:w="525"/>
        <w:gridCol w:w="1351"/>
        <w:gridCol w:w="755"/>
        <w:gridCol w:w="2517"/>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序号</w:t>
            </w:r>
          </w:p>
        </w:tc>
        <w:tc>
          <w:tcPr>
            <w:tcW w:w="1257"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姓名</w:t>
            </w:r>
          </w:p>
        </w:tc>
        <w:tc>
          <w:tcPr>
            <w:tcW w:w="525"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351"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出生年月</w:t>
            </w:r>
          </w:p>
        </w:tc>
        <w:tc>
          <w:tcPr>
            <w:tcW w:w="755"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民族</w:t>
            </w:r>
          </w:p>
        </w:tc>
        <w:tc>
          <w:tcPr>
            <w:tcW w:w="2517"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工作职务</w:t>
            </w:r>
          </w:p>
        </w:tc>
        <w:tc>
          <w:tcPr>
            <w:tcW w:w="2417"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r>
              <w:rPr>
                <w:rFonts w:hint="eastAsia" w:ascii="仿宋" w:hAnsi="仿宋" w:eastAsia="仿宋" w:cs="Times New Roman"/>
                <w:sz w:val="24"/>
              </w:rPr>
              <w:t>1</w:t>
            </w: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r>
              <w:rPr>
                <w:rFonts w:hint="eastAsia" w:ascii="仿宋" w:hAnsi="仿宋" w:eastAsia="仿宋" w:cs="Times New Roman"/>
                <w:sz w:val="24"/>
              </w:rPr>
              <w:t>2</w:t>
            </w: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员 团 费 收 缴 登 记 表</w:t>
      </w:r>
    </w:p>
    <w:tbl>
      <w:tblPr>
        <w:tblStyle w:val="7"/>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06"/>
        <w:gridCol w:w="592"/>
        <w:gridCol w:w="592"/>
        <w:gridCol w:w="592"/>
        <w:gridCol w:w="592"/>
        <w:gridCol w:w="592"/>
        <w:gridCol w:w="601"/>
        <w:gridCol w:w="592"/>
        <w:gridCol w:w="592"/>
        <w:gridCol w:w="592"/>
        <w:gridCol w:w="592"/>
        <w:gridCol w:w="592"/>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01" w:type="dxa"/>
            <w:vMerge w:val="restart"/>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606" w:type="dxa"/>
            <w:vAlign w:val="center"/>
          </w:tcPr>
          <w:p>
            <w:pPr>
              <w:jc w:val="center"/>
              <w:rPr>
                <w:rFonts w:ascii="仿宋" w:hAnsi="仿宋" w:eastAsia="仿宋" w:cs="Times New Roman"/>
                <w:b/>
                <w:sz w:val="24"/>
              </w:rPr>
            </w:pPr>
            <w:r>
              <w:rPr>
                <w:rFonts w:hint="eastAsia" w:ascii="仿宋" w:hAnsi="仿宋" w:eastAsia="仿宋" w:cs="宋体"/>
                <w:b/>
                <w:sz w:val="24"/>
              </w:rPr>
              <w:t>一月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二月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三月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四月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五月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六月</w:t>
            </w:r>
          </w:p>
        </w:tc>
        <w:tc>
          <w:tcPr>
            <w:tcW w:w="601" w:type="dxa"/>
            <w:vAlign w:val="center"/>
          </w:tcPr>
          <w:p>
            <w:pPr>
              <w:jc w:val="center"/>
              <w:rPr>
                <w:rFonts w:ascii="仿宋" w:hAnsi="仿宋" w:eastAsia="仿宋" w:cs="Times New Roman"/>
                <w:b/>
                <w:sz w:val="24"/>
              </w:rPr>
            </w:pPr>
            <w:r>
              <w:rPr>
                <w:rFonts w:hint="eastAsia" w:ascii="仿宋" w:hAnsi="仿宋" w:eastAsia="仿宋" w:cs="宋体"/>
                <w:b/>
                <w:sz w:val="24"/>
              </w:rPr>
              <w:t>七月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八月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九月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十月</w:t>
            </w:r>
          </w:p>
        </w:tc>
        <w:tc>
          <w:tcPr>
            <w:tcW w:w="592" w:type="dxa"/>
            <w:vAlign w:val="center"/>
          </w:tcPr>
          <w:p>
            <w:pPr>
              <w:ind w:left="-105" w:leftChars="-50" w:right="-105" w:rightChars="-50"/>
              <w:jc w:val="center"/>
              <w:rPr>
                <w:rFonts w:ascii="仿宋" w:hAnsi="仿宋" w:eastAsia="仿宋" w:cs="Times New Roman"/>
                <w:b/>
                <w:sz w:val="24"/>
              </w:rPr>
            </w:pPr>
            <w:r>
              <w:rPr>
                <w:rFonts w:hint="eastAsia" w:ascii="仿宋" w:hAnsi="仿宋" w:eastAsia="仿宋" w:cs="宋体"/>
                <w:b/>
                <w:sz w:val="24"/>
              </w:rPr>
              <w:t>十一月</w:t>
            </w:r>
          </w:p>
        </w:tc>
        <w:tc>
          <w:tcPr>
            <w:tcW w:w="592" w:type="dxa"/>
            <w:vAlign w:val="center"/>
          </w:tcPr>
          <w:p>
            <w:pPr>
              <w:ind w:left="-105" w:leftChars="-50" w:right="-105" w:rightChars="-50"/>
              <w:jc w:val="center"/>
              <w:rPr>
                <w:rFonts w:ascii="仿宋" w:hAnsi="仿宋" w:eastAsia="仿宋" w:cs="Times New Roman"/>
                <w:b/>
                <w:sz w:val="24"/>
              </w:rPr>
            </w:pPr>
            <w:r>
              <w:rPr>
                <w:rFonts w:hint="eastAsia" w:ascii="仿宋" w:hAnsi="仿宋" w:eastAsia="仿宋" w:cs="宋体"/>
                <w:b/>
                <w:sz w:val="24"/>
              </w:rPr>
              <w:t>十二月</w:t>
            </w:r>
          </w:p>
        </w:tc>
        <w:tc>
          <w:tcPr>
            <w:tcW w:w="525" w:type="dxa"/>
            <w:vMerge w:val="restart"/>
            <w:vAlign w:val="center"/>
          </w:tcPr>
          <w:p>
            <w:pPr>
              <w:ind w:left="-105" w:leftChars="-50" w:right="-105" w:rightChars="-50"/>
              <w:jc w:val="center"/>
              <w:rPr>
                <w:rFonts w:ascii="仿宋" w:hAnsi="仿宋" w:eastAsia="仿宋" w:cs="Times New Roman"/>
                <w:b/>
                <w:sz w:val="24"/>
              </w:rPr>
            </w:pPr>
            <w:r>
              <w:rPr>
                <w:rFonts w:hint="eastAsia" w:ascii="仿宋" w:hAnsi="仿宋" w:eastAsia="仿宋" w:cs="宋体"/>
                <w:b/>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01" w:type="dxa"/>
            <w:vMerge w:val="continue"/>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601"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25" w:type="dxa"/>
            <w:vMerge w:val="continue"/>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10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荣誉登记表</w:t>
      </w:r>
    </w:p>
    <w:tbl>
      <w:tblPr>
        <w:tblStyle w:val="7"/>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359"/>
        <w:gridCol w:w="1401"/>
        <w:gridCol w:w="2085"/>
        <w:gridCol w:w="17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序号</w:t>
            </w:r>
          </w:p>
        </w:tc>
        <w:tc>
          <w:tcPr>
            <w:tcW w:w="2359"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荣誉名称</w:t>
            </w:r>
          </w:p>
        </w:tc>
        <w:tc>
          <w:tcPr>
            <w:tcW w:w="1401"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获奖时间</w:t>
            </w:r>
          </w:p>
        </w:tc>
        <w:tc>
          <w:tcPr>
            <w:tcW w:w="208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获奖者</w:t>
            </w:r>
          </w:p>
          <w:p>
            <w:pPr>
              <w:jc w:val="center"/>
              <w:rPr>
                <w:rFonts w:ascii="仿宋" w:hAnsi="仿宋" w:eastAsia="仿宋" w:cs="Times New Roman"/>
                <w:b/>
                <w:sz w:val="28"/>
                <w:szCs w:val="28"/>
              </w:rPr>
            </w:pPr>
            <w:r>
              <w:rPr>
                <w:rFonts w:hint="eastAsia" w:ascii="仿宋" w:hAnsi="仿宋" w:eastAsia="仿宋" w:cs="宋体"/>
                <w:b/>
                <w:sz w:val="28"/>
                <w:szCs w:val="28"/>
              </w:rPr>
              <w:t>（集体或个人）</w:t>
            </w:r>
          </w:p>
        </w:tc>
        <w:tc>
          <w:tcPr>
            <w:tcW w:w="1743"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奖励情况</w:t>
            </w:r>
          </w:p>
        </w:tc>
        <w:tc>
          <w:tcPr>
            <w:tcW w:w="1134"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sz w:val="24"/>
              </w:rPr>
            </w:pPr>
            <w:r>
              <w:rPr>
                <w:rFonts w:ascii="仿宋" w:hAnsi="仿宋" w:eastAsia="仿宋"/>
                <w:sz w:val="24"/>
              </w:rPr>
              <w:t>1</w:t>
            </w: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sz w:val="24"/>
              </w:rPr>
            </w:pPr>
            <w:r>
              <w:rPr>
                <w:rFonts w:ascii="仿宋" w:hAnsi="仿宋" w:eastAsia="仿宋"/>
                <w:sz w:val="24"/>
              </w:rPr>
              <w:t>2</w:t>
            </w: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sz w:val="24"/>
              </w:rPr>
            </w:pPr>
            <w:r>
              <w:rPr>
                <w:rFonts w:ascii="仿宋" w:hAnsi="仿宋" w:eastAsia="仿宋"/>
                <w:sz w:val="24"/>
              </w:rPr>
              <w:t>3</w:t>
            </w: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sz w:val="24"/>
              </w:rPr>
            </w:pPr>
            <w:r>
              <w:rPr>
                <w:rFonts w:ascii="仿宋" w:hAnsi="仿宋" w:eastAsia="仿宋"/>
                <w:sz w:val="24"/>
              </w:rPr>
              <w:t>4</w:t>
            </w: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支 部 有 关 会 议 记 录</w:t>
      </w:r>
    </w:p>
    <w:tbl>
      <w:tblPr>
        <w:tblStyle w:val="7"/>
        <w:tblpPr w:leftFromText="180" w:rightFromText="180" w:vertAnchor="page" w:horzAnchor="margin" w:tblpXSpec="center" w:tblpY="2311"/>
        <w:tblW w:w="9101" w:type="dxa"/>
        <w:tblInd w:w="0" w:type="dxa"/>
        <w:tblLayout w:type="fixed"/>
        <w:tblCellMar>
          <w:top w:w="0" w:type="dxa"/>
          <w:left w:w="108" w:type="dxa"/>
          <w:bottom w:w="0" w:type="dxa"/>
          <w:right w:w="108" w:type="dxa"/>
        </w:tblCellMar>
      </w:tblPr>
      <w:tblGrid>
        <w:gridCol w:w="1623"/>
        <w:gridCol w:w="1242"/>
        <w:gridCol w:w="1558"/>
        <w:gridCol w:w="1559"/>
        <w:gridCol w:w="1558"/>
        <w:gridCol w:w="1561"/>
      </w:tblGrid>
      <w:tr>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会议名称</w:t>
            </w: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left"/>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会议主题</w:t>
            </w: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left"/>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时 间</w:t>
            </w:r>
          </w:p>
        </w:tc>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c>
          <w:tcPr>
            <w:tcW w:w="15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地 点</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c>
          <w:tcPr>
            <w:tcW w:w="15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主持人</w:t>
            </w:r>
          </w:p>
        </w:tc>
        <w:tc>
          <w:tcPr>
            <w:tcW w:w="15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与会人员</w:t>
            </w: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rPr>
                <w:rFonts w:ascii="仿宋_GB2312" w:eastAsia="仿宋_GB2312" w:cs="宋体"/>
                <w:kern w:val="0"/>
                <w:sz w:val="30"/>
                <w:szCs w:val="30"/>
                <w:lang w:val="zh-CN"/>
              </w:rPr>
            </w:pPr>
          </w:p>
          <w:p>
            <w:pPr>
              <w:autoSpaceDE w:val="0"/>
              <w:autoSpaceDN w:val="0"/>
              <w:adjustRightInd w:val="0"/>
              <w:spacing w:line="220" w:lineRule="atLeast"/>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缺席人员</w:t>
            </w: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jc w:val="center"/>
              <w:rPr>
                <w:rFonts w:ascii="仿宋_GB2312" w:eastAsia="仿宋_GB2312" w:cs="宋体"/>
                <w:kern w:val="0"/>
                <w:sz w:val="30"/>
                <w:szCs w:val="30"/>
                <w:lang w:val="zh-CN"/>
              </w:rPr>
            </w:pPr>
          </w:p>
        </w:tc>
      </w:tr>
      <w:tr>
        <w:tblPrEx>
          <w:tblCellMar>
            <w:top w:w="0" w:type="dxa"/>
            <w:left w:w="108" w:type="dxa"/>
            <w:bottom w:w="0" w:type="dxa"/>
            <w:right w:w="108" w:type="dxa"/>
          </w:tblCellMar>
        </w:tblPrEx>
        <w:trPr>
          <w:trHeight w:val="7593"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议</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记</w:t>
            </w:r>
          </w:p>
          <w:p>
            <w:pPr>
              <w:autoSpaceDE w:val="0"/>
              <w:autoSpaceDN w:val="0"/>
              <w:adjustRightInd w:val="0"/>
              <w:spacing w:line="220" w:lineRule="atLeast"/>
              <w:ind w:left="113" w:right="113"/>
              <w:jc w:val="center"/>
              <w:rPr>
                <w:rFonts w:ascii="仿宋_GB2312" w:eastAsia="仿宋_GB2312" w:cs="宋体"/>
                <w:b/>
                <w:kern w:val="0"/>
                <w:sz w:val="28"/>
                <w:szCs w:val="28"/>
                <w:lang w:val="zh-CN"/>
              </w:rPr>
            </w:pPr>
          </w:p>
          <w:p>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录</w:t>
            </w:r>
          </w:p>
          <w:p>
            <w:pPr>
              <w:autoSpaceDE w:val="0"/>
              <w:autoSpaceDN w:val="0"/>
              <w:adjustRightInd w:val="0"/>
              <w:spacing w:line="220" w:lineRule="atLeast"/>
              <w:ind w:left="113" w:right="113"/>
              <w:jc w:val="center"/>
              <w:rPr>
                <w:rFonts w:ascii="仿宋_GB2312" w:eastAsia="仿宋_GB2312" w:cs="宋体"/>
                <w:kern w:val="0"/>
                <w:sz w:val="30"/>
                <w:szCs w:val="30"/>
                <w:lang w:val="zh-CN"/>
              </w:rPr>
            </w:pP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tcPr>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left"/>
              <w:rPr>
                <w:rFonts w:ascii="仿宋_GB2312" w:eastAsia="仿宋_GB2312" w:cs="宋体"/>
                <w:kern w:val="0"/>
                <w:sz w:val="32"/>
                <w:szCs w:val="32"/>
              </w:rPr>
            </w:pPr>
          </w:p>
          <w:p>
            <w:pPr>
              <w:widowControl/>
              <w:shd w:val="clear" w:color="auto" w:fill="FFFFFF"/>
              <w:spacing w:line="360" w:lineRule="atLeast"/>
              <w:ind w:right="420"/>
              <w:jc w:val="center"/>
              <w:rPr>
                <w:rFonts w:ascii="仿宋_GB2312" w:eastAsia="仿宋_GB2312" w:cs="宋体"/>
                <w:kern w:val="0"/>
                <w:sz w:val="28"/>
                <w:szCs w:val="28"/>
              </w:rPr>
            </w:pPr>
            <w:r>
              <w:rPr>
                <w:rFonts w:hint="eastAsia" w:ascii="仿宋_GB2312" w:eastAsia="仿宋_GB2312" w:cs="宋体"/>
                <w:kern w:val="0"/>
                <w:sz w:val="28"/>
                <w:szCs w:val="28"/>
              </w:rPr>
              <w:t>记录人：</w:t>
            </w:r>
          </w:p>
        </w:tc>
      </w:tr>
    </w:tbl>
    <w:p>
      <w:pPr>
        <w:spacing w:line="360" w:lineRule="auto"/>
        <w:rPr>
          <w:rFonts w:ascii="方正小标宋简体" w:eastAsia="方正小标宋简体" w:cs="黑体"/>
          <w:b/>
          <w:sz w:val="36"/>
          <w:szCs w:val="36"/>
        </w:rPr>
      </w:pPr>
      <w:r>
        <w:rPr>
          <w:rFonts w:hint="eastAsia" w:ascii="仿宋" w:hAnsi="仿宋" w:eastAsia="仿宋" w:cs="楷体_GB2312"/>
          <w:sz w:val="28"/>
          <w:szCs w:val="28"/>
        </w:rPr>
        <w:t>（可附页）</w:t>
      </w:r>
    </w:p>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支 部 有 关 活 动 记 录</w:t>
      </w:r>
    </w:p>
    <w:tbl>
      <w:tblPr>
        <w:tblStyle w:val="7"/>
        <w:tblW w:w="91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活动名称</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活动主题</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活动时间</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活动地点</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参与人员</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38" w:type="dxa"/>
            <w:gridSpan w:val="2"/>
            <w:vAlign w:val="center"/>
          </w:tcPr>
          <w:p>
            <w:pPr>
              <w:tabs>
                <w:tab w:val="left" w:pos="210"/>
              </w:tabs>
              <w:spacing w:line="360" w:lineRule="auto"/>
              <w:rPr>
                <w:rFonts w:ascii="仿宋" w:hAnsi="仿宋" w:eastAsia="仿宋" w:cs="Times New Roman"/>
                <w:b/>
                <w:sz w:val="28"/>
                <w:szCs w:val="28"/>
              </w:rPr>
            </w:pPr>
            <w:r>
              <w:rPr>
                <w:rFonts w:hint="eastAsia" w:ascii="仿宋" w:hAnsi="仿宋" w:eastAsia="仿宋" w:cs="宋体"/>
                <w:b/>
                <w:sz w:val="28"/>
                <w:szCs w:val="28"/>
              </w:rPr>
              <w:t>活动内容：（活动阶段、活动环节、实施情况、取得成效等）</w:t>
            </w: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jc w:val="center"/>
              <w:rPr>
                <w:rFonts w:ascii="仿宋" w:hAnsi="仿宋" w:eastAsia="仿宋"/>
                <w:sz w:val="28"/>
                <w:szCs w:val="28"/>
              </w:rPr>
            </w:pPr>
            <w:r>
              <w:rPr>
                <w:rFonts w:ascii="仿宋" w:hAnsi="仿宋" w:eastAsia="仿宋"/>
                <w:sz w:val="28"/>
                <w:szCs w:val="28"/>
              </w:rPr>
              <w:t>记录人：</w:t>
            </w:r>
          </w:p>
        </w:tc>
      </w:tr>
    </w:tbl>
    <w:p>
      <w:pPr>
        <w:spacing w:line="360" w:lineRule="auto"/>
        <w:rPr>
          <w:rFonts w:ascii="仿宋" w:hAnsi="仿宋" w:eastAsia="仿宋" w:cs="楷体_GB2312"/>
          <w:sz w:val="28"/>
          <w:szCs w:val="28"/>
        </w:rPr>
      </w:pPr>
      <w:r>
        <w:rPr>
          <w:rFonts w:hint="eastAsia" w:ascii="仿宋" w:hAnsi="仿宋" w:eastAsia="仿宋" w:cs="楷体_GB2312"/>
          <w:sz w:val="28"/>
          <w:szCs w:val="28"/>
        </w:rPr>
        <w:t>活动资料（照片、总结等）附后</w:t>
      </w:r>
    </w:p>
    <w:p>
      <w:pPr>
        <w:rPr>
          <w:rFonts w:ascii="仿宋" w:hAnsi="仿宋" w:eastAsia="仿宋" w:cs="楷体_GB2312"/>
          <w:sz w:val="28"/>
          <w:szCs w:val="28"/>
        </w:rPr>
      </w:pPr>
      <w:r>
        <w:rPr>
          <w:rFonts w:hint="eastAsia" w:ascii="仿宋" w:hAnsi="仿宋" w:eastAsia="仿宋" w:cs="楷体_GB2312"/>
          <w:sz w:val="28"/>
          <w:szCs w:val="28"/>
        </w:rPr>
        <w:br w:type="page"/>
      </w:r>
    </w:p>
    <w:p>
      <w:pPr>
        <w:spacing w:line="400" w:lineRule="exact"/>
        <w:rPr>
          <w:rFonts w:ascii="仿宋" w:hAnsi="仿宋" w:eastAsia="仿宋"/>
          <w:sz w:val="28"/>
          <w:szCs w:val="28"/>
        </w:rPr>
      </w:pPr>
    </w:p>
    <w:p>
      <w:pPr>
        <w:jc w:val="center"/>
        <w:rPr>
          <w:rFonts w:ascii="方正小标宋简体" w:eastAsia="方正小标宋简体"/>
          <w:b/>
          <w:sz w:val="36"/>
          <w:szCs w:val="36"/>
        </w:rPr>
      </w:pPr>
      <w:r>
        <w:rPr>
          <w:rFonts w:hint="eastAsia" w:ascii="方正小标宋简体" w:eastAsia="方正小标宋简体"/>
          <w:b/>
          <w:sz w:val="36"/>
          <w:szCs w:val="36"/>
        </w:rPr>
        <w:t>年度团员教育评议结果汇总表</w:t>
      </w:r>
    </w:p>
    <w:p>
      <w:pPr>
        <w:jc w:val="center"/>
        <w:rPr>
          <w:rFonts w:ascii="方正小标宋简体" w:eastAsia="方正小标宋简体"/>
          <w:b/>
          <w:sz w:val="36"/>
          <w:szCs w:val="36"/>
        </w:rPr>
      </w:pPr>
    </w:p>
    <w:tbl>
      <w:tblPr>
        <w:tblStyle w:val="7"/>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921"/>
        <w:gridCol w:w="1231"/>
        <w:gridCol w:w="1231"/>
        <w:gridCol w:w="1296"/>
        <w:gridCol w:w="1231"/>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5" w:type="dxa"/>
            <w:vMerge w:val="restart"/>
            <w:vAlign w:val="center"/>
          </w:tcPr>
          <w:p>
            <w:pPr>
              <w:jc w:val="center"/>
              <w:rPr>
                <w:rFonts w:ascii="仿宋" w:hAnsi="仿宋" w:eastAsia="仿宋"/>
                <w:b/>
                <w:sz w:val="28"/>
                <w:szCs w:val="28"/>
              </w:rPr>
            </w:pPr>
            <w:r>
              <w:rPr>
                <w:rFonts w:hint="eastAsia" w:ascii="仿宋" w:hAnsi="仿宋" w:eastAsia="仿宋"/>
                <w:b/>
                <w:sz w:val="28"/>
                <w:szCs w:val="28"/>
              </w:rPr>
              <w:t>序号</w:t>
            </w:r>
          </w:p>
        </w:tc>
        <w:tc>
          <w:tcPr>
            <w:tcW w:w="1921" w:type="dxa"/>
            <w:vMerge w:val="restart"/>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4989" w:type="dxa"/>
            <w:gridSpan w:val="4"/>
            <w:vAlign w:val="center"/>
          </w:tcPr>
          <w:p>
            <w:pPr>
              <w:jc w:val="center"/>
              <w:rPr>
                <w:rFonts w:ascii="仿宋" w:hAnsi="仿宋" w:eastAsia="仿宋"/>
                <w:b/>
                <w:sz w:val="28"/>
                <w:szCs w:val="28"/>
              </w:rPr>
            </w:pPr>
            <w:r>
              <w:rPr>
                <w:rFonts w:hint="eastAsia" w:ascii="仿宋" w:hAnsi="仿宋" w:eastAsia="仿宋"/>
                <w:b/>
                <w:sz w:val="28"/>
                <w:szCs w:val="28"/>
              </w:rPr>
              <w:t>评议结果</w:t>
            </w:r>
          </w:p>
        </w:tc>
        <w:tc>
          <w:tcPr>
            <w:tcW w:w="1379" w:type="dxa"/>
            <w:vMerge w:val="restart"/>
            <w:vAlign w:val="center"/>
          </w:tcPr>
          <w:p>
            <w:pPr>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945" w:type="dxa"/>
            <w:vMerge w:val="continue"/>
            <w:vAlign w:val="center"/>
          </w:tcPr>
          <w:p>
            <w:pPr>
              <w:jc w:val="center"/>
              <w:rPr>
                <w:rFonts w:ascii="仿宋" w:hAnsi="仿宋" w:eastAsia="仿宋"/>
                <w:b/>
                <w:sz w:val="28"/>
                <w:szCs w:val="28"/>
              </w:rPr>
            </w:pPr>
          </w:p>
        </w:tc>
        <w:tc>
          <w:tcPr>
            <w:tcW w:w="1921" w:type="dxa"/>
            <w:vMerge w:val="continue"/>
            <w:vAlign w:val="center"/>
          </w:tcPr>
          <w:p>
            <w:pPr>
              <w:jc w:val="center"/>
              <w:rPr>
                <w:rFonts w:ascii="仿宋" w:hAnsi="仿宋" w:eastAsia="仿宋"/>
                <w:b/>
                <w:sz w:val="28"/>
                <w:szCs w:val="28"/>
              </w:rPr>
            </w:pPr>
          </w:p>
        </w:tc>
        <w:tc>
          <w:tcPr>
            <w:tcW w:w="1231" w:type="dxa"/>
            <w:vAlign w:val="center"/>
          </w:tcPr>
          <w:p>
            <w:pPr>
              <w:jc w:val="center"/>
              <w:rPr>
                <w:rFonts w:ascii="仿宋" w:hAnsi="仿宋" w:eastAsia="仿宋"/>
                <w:b/>
                <w:sz w:val="28"/>
                <w:szCs w:val="28"/>
              </w:rPr>
            </w:pPr>
            <w:r>
              <w:rPr>
                <w:rFonts w:hint="eastAsia" w:ascii="仿宋" w:hAnsi="仿宋" w:eastAsia="仿宋"/>
                <w:b/>
                <w:sz w:val="28"/>
                <w:szCs w:val="28"/>
              </w:rPr>
              <w:t>优秀</w:t>
            </w:r>
          </w:p>
        </w:tc>
        <w:tc>
          <w:tcPr>
            <w:tcW w:w="1231" w:type="dxa"/>
            <w:vAlign w:val="center"/>
          </w:tcPr>
          <w:p>
            <w:pPr>
              <w:jc w:val="center"/>
              <w:rPr>
                <w:rFonts w:ascii="仿宋" w:hAnsi="仿宋" w:eastAsia="仿宋"/>
                <w:b/>
                <w:sz w:val="28"/>
                <w:szCs w:val="28"/>
              </w:rPr>
            </w:pPr>
            <w:r>
              <w:rPr>
                <w:rFonts w:ascii="仿宋" w:hAnsi="仿宋" w:eastAsia="仿宋"/>
                <w:b/>
                <w:sz w:val="28"/>
                <w:szCs w:val="28"/>
              </w:rPr>
              <w:t>合格</w:t>
            </w:r>
          </w:p>
        </w:tc>
        <w:tc>
          <w:tcPr>
            <w:tcW w:w="1296" w:type="dxa"/>
            <w:vAlign w:val="center"/>
          </w:tcPr>
          <w:p>
            <w:pPr>
              <w:jc w:val="center"/>
              <w:rPr>
                <w:rFonts w:ascii="仿宋" w:hAnsi="仿宋" w:eastAsia="仿宋"/>
                <w:b/>
                <w:sz w:val="28"/>
                <w:szCs w:val="28"/>
              </w:rPr>
            </w:pPr>
            <w:r>
              <w:rPr>
                <w:rFonts w:hint="eastAsia" w:ascii="仿宋" w:hAnsi="仿宋" w:eastAsia="仿宋"/>
                <w:b/>
                <w:sz w:val="28"/>
                <w:szCs w:val="28"/>
              </w:rPr>
              <w:t>基本合格</w:t>
            </w:r>
          </w:p>
        </w:tc>
        <w:tc>
          <w:tcPr>
            <w:tcW w:w="1231" w:type="dxa"/>
            <w:vAlign w:val="center"/>
          </w:tcPr>
          <w:p>
            <w:pPr>
              <w:jc w:val="center"/>
              <w:rPr>
                <w:rFonts w:ascii="仿宋" w:hAnsi="仿宋" w:eastAsia="仿宋"/>
                <w:b/>
                <w:sz w:val="28"/>
                <w:szCs w:val="28"/>
              </w:rPr>
            </w:pPr>
            <w:r>
              <w:rPr>
                <w:rFonts w:hint="eastAsia" w:ascii="仿宋" w:hAnsi="仿宋" w:eastAsia="仿宋"/>
                <w:b/>
                <w:sz w:val="28"/>
                <w:szCs w:val="28"/>
              </w:rPr>
              <w:t>不合格</w:t>
            </w:r>
          </w:p>
        </w:tc>
        <w:tc>
          <w:tcPr>
            <w:tcW w:w="1379" w:type="dxa"/>
            <w:vMerge w:val="continue"/>
            <w:vAlign w:val="center"/>
          </w:tcPr>
          <w:p>
            <w:pPr>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945" w:type="dxa"/>
            <w:vAlign w:val="center"/>
          </w:tcPr>
          <w:p>
            <w:pPr>
              <w:jc w:val="center"/>
              <w:rPr>
                <w:rFonts w:ascii="仿宋" w:hAnsi="仿宋" w:eastAsia="仿宋" w:cs="宋体"/>
                <w:sz w:val="24"/>
              </w:rPr>
            </w:pPr>
          </w:p>
        </w:tc>
        <w:tc>
          <w:tcPr>
            <w:tcW w:w="1921" w:type="dxa"/>
            <w:vAlign w:val="center"/>
          </w:tcPr>
          <w:p>
            <w:pPr>
              <w:ind w:firstLine="960" w:firstLineChars="400"/>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bl>
    <w:p>
      <w:pPr>
        <w:spacing w:line="360" w:lineRule="auto"/>
        <w:jc w:val="left"/>
        <w:rPr>
          <w:rFonts w:ascii="仿宋" w:hAnsi="仿宋" w:eastAsia="仿宋" w:cs="黑体"/>
          <w:sz w:val="28"/>
          <w:szCs w:val="28"/>
        </w:rPr>
      </w:pPr>
      <w:r>
        <w:rPr>
          <w:rFonts w:hint="eastAsia" w:ascii="仿宋" w:hAnsi="仿宋" w:eastAsia="仿宋" w:cs="黑体"/>
          <w:sz w:val="28"/>
          <w:szCs w:val="28"/>
        </w:rPr>
        <w:t>（可附页）</w:t>
      </w:r>
    </w:p>
    <w:p>
      <w:pPr>
        <w:spacing w:line="360" w:lineRule="auto"/>
        <w:ind w:left="720" w:hanging="720" w:hangingChars="300"/>
        <w:jc w:val="left"/>
        <w:rPr>
          <w:rFonts w:ascii="仿宋" w:hAnsi="仿宋" w:eastAsia="仿宋" w:cs="黑体"/>
          <w:sz w:val="24"/>
        </w:rPr>
      </w:pPr>
      <w:r>
        <w:rPr>
          <w:rFonts w:hint="eastAsia" w:ascii="仿宋" w:hAnsi="仿宋" w:eastAsia="仿宋" w:cs="黑体"/>
          <w:sz w:val="24"/>
        </w:rPr>
        <w:t>注：1.团员教育评议工作应与团员年度团籍注册工作相结合，一般每年进行一次；</w:t>
      </w:r>
    </w:p>
    <w:p>
      <w:pPr>
        <w:spacing w:line="360" w:lineRule="auto"/>
        <w:ind w:left="696" w:leftChars="217" w:hanging="240" w:hangingChars="100"/>
        <w:jc w:val="left"/>
        <w:rPr>
          <w:rFonts w:ascii="仿宋" w:hAnsi="仿宋" w:eastAsia="仿宋" w:cs="黑体"/>
          <w:sz w:val="24"/>
        </w:rPr>
      </w:pPr>
      <w:r>
        <w:rPr>
          <w:rFonts w:hint="eastAsia" w:ascii="仿宋" w:hAnsi="仿宋" w:eastAsia="仿宋" w:cs="黑体"/>
          <w:sz w:val="24"/>
        </w:rPr>
        <w:t>2.</w:t>
      </w:r>
      <w:r>
        <w:rPr>
          <w:rFonts w:ascii="仿宋" w:hAnsi="仿宋" w:eastAsia="仿宋" w:cs="黑体"/>
          <w:sz w:val="24"/>
        </w:rPr>
        <w:t>开展团员教育评议工作一般应召开支部大会,</w:t>
      </w:r>
      <w:r>
        <w:rPr>
          <w:rFonts w:ascii="仿宋" w:hAnsi="仿宋" w:eastAsia="仿宋" w:cs="黑体"/>
          <w:color w:val="000000" w:themeColor="text1"/>
          <w:sz w:val="24"/>
        </w:rPr>
        <w:t>到会团员超过应到会团员总数的三分</w:t>
      </w:r>
      <w:r>
        <w:rPr>
          <w:rFonts w:ascii="仿宋" w:hAnsi="仿宋" w:eastAsia="仿宋" w:cs="黑体"/>
          <w:sz w:val="24"/>
        </w:rPr>
        <w:t>之二方可进行评议</w:t>
      </w:r>
      <w:r>
        <w:rPr>
          <w:rFonts w:hint="eastAsia" w:ascii="仿宋" w:hAnsi="仿宋" w:eastAsia="仿宋" w:cs="黑体"/>
          <w:sz w:val="24"/>
        </w:rPr>
        <w:t>；</w:t>
      </w:r>
    </w:p>
    <w:p>
      <w:pPr>
        <w:spacing w:line="360" w:lineRule="auto"/>
        <w:ind w:left="696" w:leftChars="217" w:hanging="240" w:hangingChars="100"/>
        <w:jc w:val="left"/>
        <w:rPr>
          <w:rFonts w:ascii="仿宋" w:hAnsi="仿宋" w:eastAsia="仿宋" w:cs="黑体"/>
          <w:sz w:val="24"/>
        </w:rPr>
      </w:pPr>
      <w:r>
        <w:rPr>
          <w:rFonts w:hint="eastAsia" w:ascii="仿宋" w:hAnsi="仿宋" w:eastAsia="仿宋" w:cs="黑体"/>
          <w:sz w:val="24"/>
        </w:rPr>
        <w:t>3.</w:t>
      </w:r>
      <w:r>
        <w:rPr>
          <w:rFonts w:ascii="仿宋" w:hAnsi="仿宋" w:eastAsia="仿宋" w:cs="黑体"/>
          <w:sz w:val="24"/>
        </w:rPr>
        <w:t>团员评议等次分为: 优秀、 合格、 基本合格、不合格四个等次, 其中优秀等次团员数量应控制在参加评议团员人数的 30% 以内。</w:t>
      </w:r>
    </w:p>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支 部 年 度 工 作 总 结</w:t>
      </w:r>
    </w:p>
    <w:tbl>
      <w:tblPr>
        <w:tblStyle w:val="7"/>
        <w:tblW w:w="9121"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2" w:hRule="atLeast"/>
        </w:trPr>
        <w:tc>
          <w:tcPr>
            <w:tcW w:w="9121" w:type="dxa"/>
            <w:gridSpan w:val="2"/>
            <w:tcBorders>
              <w:top w:val="single" w:color="auto" w:sz="4" w:space="0"/>
              <w:left w:val="single" w:color="auto" w:sz="4" w:space="0"/>
              <w:bottom w:val="single" w:color="auto" w:sz="4" w:space="0"/>
              <w:right w:val="single" w:color="auto" w:sz="4" w:space="0"/>
            </w:tcBorders>
            <w:vAlign w:val="center"/>
          </w:tcPr>
          <w:tbl>
            <w:tblPr>
              <w:tblStyle w:val="8"/>
              <w:tblpPr w:leftFromText="180" w:rightFromText="180" w:vertAnchor="text" w:horzAnchor="page" w:tblpX="-1604" w:tblpYSpec="center"/>
              <w:tblOverlap w:val="never"/>
              <w:tblW w:w="18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994"/>
              <w:gridCol w:w="2496"/>
              <w:gridCol w:w="2069"/>
              <w:gridCol w:w="2336"/>
              <w:gridCol w:w="2230"/>
              <w:gridCol w:w="223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vAlign w:val="center"/>
                </w:tcPr>
                <w:p>
                  <w:pPr>
                    <w:jc w:val="center"/>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2</w:t>
                  </w:r>
                  <w:r>
                    <w:rPr>
                      <w:rFonts w:hint="eastAsia" w:ascii="宋体" w:hAnsi="宋体" w:eastAsia="宋体" w:cs="宋体"/>
                      <w:sz w:val="24"/>
                    </w:rPr>
                    <w:t>年度青年大学习学习率</w:t>
                  </w:r>
                </w:p>
              </w:tc>
              <w:tc>
                <w:tcPr>
                  <w:tcW w:w="1994" w:type="dxa"/>
                  <w:vAlign w:val="center"/>
                </w:tcPr>
                <w:p>
                  <w:pPr>
                    <w:spacing w:line="360" w:lineRule="auto"/>
                    <w:jc w:val="center"/>
                    <w:rPr>
                      <w:rFonts w:ascii="宋体" w:hAnsi="宋体" w:eastAsia="宋体" w:cs="宋体"/>
                      <w:sz w:val="24"/>
                    </w:rPr>
                  </w:pPr>
                </w:p>
              </w:tc>
              <w:tc>
                <w:tcPr>
                  <w:tcW w:w="2496" w:type="dxa"/>
                  <w:vAlign w:val="center"/>
                </w:tcPr>
                <w:p>
                  <w:pPr>
                    <w:jc w:val="center"/>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2</w:t>
                  </w:r>
                  <w:r>
                    <w:rPr>
                      <w:rFonts w:hint="eastAsia" w:ascii="宋体" w:hAnsi="宋体" w:eastAsia="宋体" w:cs="宋体"/>
                      <w:sz w:val="24"/>
                    </w:rPr>
                    <w:t>年度编号发展团员智慧团建录入率</w:t>
                  </w:r>
                </w:p>
                <w:p>
                  <w:pPr>
                    <w:jc w:val="center"/>
                    <w:rPr>
                      <w:rFonts w:ascii="宋体" w:hAnsi="宋体" w:eastAsia="宋体" w:cs="宋体"/>
                      <w:sz w:val="24"/>
                    </w:rPr>
                  </w:pPr>
                  <w:r>
                    <w:rPr>
                      <w:rFonts w:hint="eastAsia" w:ascii="宋体" w:hAnsi="宋体" w:eastAsia="宋体" w:cs="宋体"/>
                      <w:szCs w:val="21"/>
                    </w:rPr>
                    <w:t>（注：若无请填无）</w:t>
                  </w:r>
                </w:p>
              </w:tc>
              <w:tc>
                <w:tcPr>
                  <w:tcW w:w="2069" w:type="dxa"/>
                  <w:vAlign w:val="center"/>
                </w:tcPr>
                <w:p>
                  <w:pPr>
                    <w:spacing w:line="360" w:lineRule="auto"/>
                    <w:jc w:val="center"/>
                    <w:rPr>
                      <w:rFonts w:ascii="宋体" w:hAnsi="宋体" w:eastAsia="宋体" w:cs="宋体"/>
                      <w:sz w:val="24"/>
                    </w:rPr>
                  </w:pPr>
                </w:p>
              </w:tc>
              <w:tc>
                <w:tcPr>
                  <w:tcW w:w="2336" w:type="dxa"/>
                </w:tcPr>
                <w:p>
                  <w:pPr>
                    <w:spacing w:line="360" w:lineRule="auto"/>
                    <w:jc w:val="center"/>
                    <w:rPr>
                      <w:rFonts w:eastAsia="黑体" w:cs="Times New Roman"/>
                      <w:sz w:val="36"/>
                      <w:szCs w:val="36"/>
                    </w:rPr>
                  </w:pPr>
                </w:p>
              </w:tc>
              <w:tc>
                <w:tcPr>
                  <w:tcW w:w="2230" w:type="dxa"/>
                </w:tcPr>
                <w:p>
                  <w:pPr>
                    <w:spacing w:line="360" w:lineRule="auto"/>
                    <w:jc w:val="center"/>
                    <w:rPr>
                      <w:rFonts w:eastAsia="黑体" w:cs="Times New Roman"/>
                      <w:sz w:val="36"/>
                      <w:szCs w:val="36"/>
                    </w:rPr>
                  </w:pPr>
                </w:p>
              </w:tc>
              <w:tc>
                <w:tcPr>
                  <w:tcW w:w="2231" w:type="dxa"/>
                </w:tcPr>
                <w:p>
                  <w:pPr>
                    <w:spacing w:line="360" w:lineRule="auto"/>
                    <w:jc w:val="center"/>
                    <w:rPr>
                      <w:rFonts w:eastAsia="黑体" w:cs="Times New Roman"/>
                      <w:sz w:val="36"/>
                      <w:szCs w:val="36"/>
                    </w:rPr>
                  </w:pPr>
                </w:p>
              </w:tc>
              <w:tc>
                <w:tcPr>
                  <w:tcW w:w="2334"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80" w:type="dxa"/>
                  <w:vAlign w:val="center"/>
                </w:tcPr>
                <w:p>
                  <w:pPr>
                    <w:jc w:val="center"/>
                    <w:rPr>
                      <w:rFonts w:ascii="宋体" w:hAnsi="宋体" w:eastAsia="宋体" w:cs="宋体"/>
                      <w:sz w:val="24"/>
                    </w:rPr>
                  </w:pPr>
                  <w:r>
                    <w:rPr>
                      <w:rFonts w:hint="eastAsia" w:ascii="宋体" w:hAnsi="宋体" w:eastAsia="宋体" w:cs="宋体"/>
                      <w:sz w:val="24"/>
                    </w:rPr>
                    <w:t>学社衔接率</w:t>
                  </w:r>
                </w:p>
                <w:p>
                  <w:pPr>
                    <w:jc w:val="center"/>
                    <w:rPr>
                      <w:rFonts w:ascii="宋体" w:hAnsi="宋体" w:eastAsia="宋体" w:cs="宋体"/>
                      <w:sz w:val="24"/>
                    </w:rPr>
                  </w:pPr>
                  <w:r>
                    <w:rPr>
                      <w:rFonts w:hint="eastAsia" w:ascii="宋体" w:hAnsi="宋体" w:eastAsia="宋体" w:cs="宋体"/>
                      <w:szCs w:val="21"/>
                    </w:rPr>
                    <w:t>（注：若无请填无）</w:t>
                  </w:r>
                </w:p>
              </w:tc>
              <w:tc>
                <w:tcPr>
                  <w:tcW w:w="1994" w:type="dxa"/>
                  <w:vAlign w:val="center"/>
                </w:tcPr>
                <w:p>
                  <w:pPr>
                    <w:spacing w:line="360" w:lineRule="auto"/>
                    <w:jc w:val="center"/>
                    <w:rPr>
                      <w:rFonts w:ascii="宋体" w:hAnsi="宋体" w:eastAsia="宋体" w:cs="宋体"/>
                      <w:sz w:val="24"/>
                    </w:rPr>
                  </w:pPr>
                </w:p>
              </w:tc>
              <w:tc>
                <w:tcPr>
                  <w:tcW w:w="2496" w:type="dxa"/>
                  <w:vAlign w:val="center"/>
                </w:tcPr>
                <w:p>
                  <w:pPr>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对标定级等次</w:t>
                  </w:r>
                </w:p>
                <w:p>
                  <w:pPr>
                    <w:spacing w:line="240" w:lineRule="auto"/>
                    <w:jc w:val="center"/>
                    <w:rPr>
                      <w:rFonts w:hint="default" w:ascii="宋体" w:hAnsi="宋体" w:eastAsia="宋体" w:cs="宋体"/>
                      <w:sz w:val="24"/>
                      <w:lang w:val="en-US" w:eastAsia="zh-CN"/>
                    </w:rPr>
                  </w:pPr>
                  <w:r>
                    <w:rPr>
                      <w:rFonts w:hint="eastAsia" w:ascii="宋体" w:hAnsi="宋体" w:eastAsia="宋体" w:cs="宋体"/>
                      <w:szCs w:val="21"/>
                    </w:rPr>
                    <w:t>（注：若无请填无）</w:t>
                  </w:r>
                </w:p>
              </w:tc>
              <w:tc>
                <w:tcPr>
                  <w:tcW w:w="2069" w:type="dxa"/>
                  <w:vAlign w:val="center"/>
                </w:tcPr>
                <w:p>
                  <w:pPr>
                    <w:spacing w:line="360" w:lineRule="auto"/>
                    <w:jc w:val="center"/>
                    <w:rPr>
                      <w:rFonts w:ascii="宋体" w:hAnsi="宋体" w:eastAsia="宋体" w:cs="宋体"/>
                      <w:sz w:val="24"/>
                    </w:rPr>
                  </w:pPr>
                </w:p>
              </w:tc>
              <w:tc>
                <w:tcPr>
                  <w:tcW w:w="2336" w:type="dxa"/>
                </w:tcPr>
                <w:p>
                  <w:pPr>
                    <w:spacing w:line="360" w:lineRule="auto"/>
                    <w:jc w:val="center"/>
                    <w:rPr>
                      <w:rFonts w:eastAsia="黑体" w:cs="Times New Roman"/>
                      <w:sz w:val="36"/>
                      <w:szCs w:val="36"/>
                    </w:rPr>
                  </w:pPr>
                </w:p>
              </w:tc>
              <w:tc>
                <w:tcPr>
                  <w:tcW w:w="2230" w:type="dxa"/>
                </w:tcPr>
                <w:p>
                  <w:pPr>
                    <w:spacing w:line="360" w:lineRule="auto"/>
                    <w:jc w:val="center"/>
                    <w:rPr>
                      <w:rFonts w:eastAsia="黑体" w:cs="Times New Roman"/>
                      <w:sz w:val="36"/>
                      <w:szCs w:val="36"/>
                    </w:rPr>
                  </w:pPr>
                </w:p>
              </w:tc>
              <w:tc>
                <w:tcPr>
                  <w:tcW w:w="2231" w:type="dxa"/>
                </w:tcPr>
                <w:p>
                  <w:pPr>
                    <w:spacing w:line="360" w:lineRule="auto"/>
                    <w:jc w:val="center"/>
                    <w:rPr>
                      <w:rFonts w:eastAsia="黑体" w:cs="Times New Roman"/>
                      <w:sz w:val="36"/>
                      <w:szCs w:val="36"/>
                    </w:rPr>
                  </w:pPr>
                </w:p>
              </w:tc>
              <w:tc>
                <w:tcPr>
                  <w:tcW w:w="2334" w:type="dxa"/>
                </w:tcPr>
                <w:p>
                  <w:pPr>
                    <w:spacing w:line="360" w:lineRule="auto"/>
                    <w:jc w:val="center"/>
                    <w:rPr>
                      <w:rFonts w:eastAsia="黑体" w:cs="Times New Roman"/>
                      <w:sz w:val="36"/>
                      <w:szCs w:val="36"/>
                    </w:rPr>
                  </w:pPr>
                </w:p>
              </w:tc>
            </w:tr>
          </w:tbl>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cs="Times New Roman"/>
                <w:sz w:val="24"/>
              </w:rPr>
            </w:pPr>
            <w:r>
              <w:rPr>
                <w:rFonts w:hint="eastAsia" w:cs="宋体"/>
                <w:sz w:val="24"/>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0" w:hRule="atLeast"/>
        </w:trPr>
        <w:tc>
          <w:tcPr>
            <w:tcW w:w="764" w:type="dxa"/>
            <w:tcBorders>
              <w:top w:val="single" w:color="auto" w:sz="4" w:space="0"/>
            </w:tcBorders>
            <w:textDirection w:val="tbRlV"/>
            <w:vAlign w:val="center"/>
          </w:tcPr>
          <w:p>
            <w:pPr>
              <w:pStyle w:val="3"/>
              <w:ind w:left="113" w:right="113"/>
              <w:rPr>
                <w:sz w:val="21"/>
                <w:szCs w:val="21"/>
              </w:rPr>
            </w:pPr>
            <w:r>
              <w:rPr>
                <w:rFonts w:hint="eastAsia" w:cs="宋体"/>
                <w:sz w:val="21"/>
                <w:szCs w:val="21"/>
              </w:rPr>
              <w:t>同级党组织评价</w:t>
            </w:r>
          </w:p>
          <w:p>
            <w:pPr>
              <w:spacing w:line="360" w:lineRule="auto"/>
              <w:ind w:left="113" w:right="113"/>
              <w:jc w:val="center"/>
              <w:rPr>
                <w:rFonts w:ascii="仿宋" w:hAnsi="仿宋" w:eastAsia="仿宋" w:cs="Times New Roman"/>
                <w:b/>
                <w:sz w:val="18"/>
                <w:szCs w:val="18"/>
              </w:rPr>
            </w:pPr>
            <w:r>
              <w:rPr>
                <w:rFonts w:hint="eastAsia" w:ascii="仿宋" w:hAnsi="仿宋" w:eastAsia="仿宋" w:cs="宋体"/>
                <w:b/>
                <w:sz w:val="28"/>
                <w:szCs w:val="28"/>
              </w:rPr>
              <w:t>二级团组织评价</w:t>
            </w:r>
          </w:p>
          <w:p>
            <w:pPr>
              <w:spacing w:line="360" w:lineRule="auto"/>
              <w:ind w:left="113" w:right="113"/>
              <w:jc w:val="center"/>
              <w:rPr>
                <w:rFonts w:eastAsia="黑体" w:cs="Times New Roman"/>
                <w:sz w:val="36"/>
                <w:szCs w:val="36"/>
              </w:rPr>
            </w:pPr>
          </w:p>
        </w:tc>
        <w:tc>
          <w:tcPr>
            <w:tcW w:w="8357" w:type="dxa"/>
            <w:tcBorders>
              <w:top w:val="single" w:color="auto" w:sz="4" w:space="0"/>
            </w:tcBorders>
            <w:vAlign w:val="center"/>
          </w:tcPr>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r>
              <w:rPr>
                <w:rFonts w:hint="eastAsia" w:ascii="仿宋" w:hAnsi="仿宋" w:eastAsia="仿宋" w:cs="宋体"/>
                <w:sz w:val="28"/>
                <w:szCs w:val="28"/>
              </w:rPr>
              <w:t>（签章）</w:t>
            </w:r>
          </w:p>
          <w:p>
            <w:pPr>
              <w:spacing w:line="360" w:lineRule="auto"/>
              <w:ind w:firstLine="4480" w:firstLineChars="1600"/>
              <w:rPr>
                <w:rFonts w:ascii="仿宋" w:hAnsi="仿宋" w:eastAsia="仿宋" w:cs="Times New Roman"/>
                <w:sz w:val="28"/>
                <w:szCs w:val="28"/>
              </w:rPr>
            </w:pPr>
            <w:r>
              <w:rPr>
                <w:rFonts w:hint="eastAsia" w:ascii="仿宋" w:hAnsi="仿宋" w:eastAsia="仿宋" w:cs="宋体"/>
                <w:sz w:val="28"/>
                <w:szCs w:val="28"/>
              </w:rPr>
              <w:t>年</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月</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日</w:t>
            </w:r>
          </w:p>
        </w:tc>
      </w:tr>
    </w:tbl>
    <w:p>
      <w:pPr>
        <w:pStyle w:val="6"/>
        <w:spacing w:before="0" w:beforeAutospacing="0" w:after="0" w:afterAutospacing="0" w:line="620" w:lineRule="exact"/>
        <w:rPr>
          <w:rFonts w:ascii="仿宋" w:hAnsi="仿宋" w:eastAsia="仿宋" w:cs="楷体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68AE93-9250-49B9-9510-606E2918A0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517F996-1BD1-4BBB-9EA3-B3793F37481B}"/>
  </w:font>
  <w:font w:name="方正小标宋简体">
    <w:panose1 w:val="02000000000000000000"/>
    <w:charset w:val="86"/>
    <w:family w:val="script"/>
    <w:pitch w:val="default"/>
    <w:sig w:usb0="00000001" w:usb1="08000000" w:usb2="00000000" w:usb3="00000000" w:csb0="00040000" w:csb1="00000000"/>
    <w:embedRegular r:id="rId3" w:fontKey="{E1EF7B37-F88E-4173-885B-BDCAB373DD76}"/>
  </w:font>
  <w:font w:name="仿宋">
    <w:panose1 w:val="02010609060101010101"/>
    <w:charset w:val="86"/>
    <w:family w:val="auto"/>
    <w:pitch w:val="default"/>
    <w:sig w:usb0="800002BF" w:usb1="38CF7CFA" w:usb2="00000016" w:usb3="00000000" w:csb0="00040001" w:csb1="00000000"/>
    <w:embedRegular r:id="rId4" w:fontKey="{AB7FFC4C-B9A0-4AEB-A3E5-CC4120994129}"/>
  </w:font>
  <w:font w:name="仿宋_GB2312">
    <w:panose1 w:val="02010609030101010101"/>
    <w:charset w:val="86"/>
    <w:family w:val="auto"/>
    <w:pitch w:val="default"/>
    <w:sig w:usb0="00000001" w:usb1="080E0000" w:usb2="00000000" w:usb3="00000000" w:csb0="00040000" w:csb1="00000000"/>
    <w:embedRegular r:id="rId5" w:fontKey="{157ACE26-0B28-4A28-87AF-E02B1BAFBDB4}"/>
  </w:font>
  <w:font w:name="华文细黑">
    <w:altName w:val="微软雅黑"/>
    <w:panose1 w:val="02010600040101010101"/>
    <w:charset w:val="86"/>
    <w:family w:val="auto"/>
    <w:pitch w:val="default"/>
    <w:sig w:usb0="00000000" w:usb1="00000000" w:usb2="00000000" w:usb3="00000000" w:csb0="0004009F" w:csb1="DFD70000"/>
    <w:embedRegular r:id="rId6" w:fontKey="{B1D7B38B-08B0-4664-8562-12F6B9153BFF}"/>
  </w:font>
  <w:font w:name="楷体_GB2312">
    <w:altName w:val="楷体"/>
    <w:panose1 w:val="00000000000000000000"/>
    <w:charset w:val="86"/>
    <w:family w:val="auto"/>
    <w:pitch w:val="default"/>
    <w:sig w:usb0="00000000" w:usb1="00000000" w:usb2="00000000" w:usb3="00000000" w:csb0="00040000" w:csb1="00000000"/>
    <w:embedRegular r:id="rId7" w:fontKey="{3335B4AE-21FF-4104-9E77-069F0629B191}"/>
  </w:font>
  <w:font w:name="楷体">
    <w:panose1 w:val="02010609060101010101"/>
    <w:charset w:val="86"/>
    <w:family w:val="auto"/>
    <w:pitch w:val="default"/>
    <w:sig w:usb0="800002BF" w:usb1="38CF7CFA" w:usb2="00000016" w:usb3="00000000" w:csb0="00040001" w:csb1="00000000"/>
    <w:embedRegular r:id="rId8" w:fontKey="{761EBBA4-3EF4-42F0-B82D-FE343BC730D4}"/>
  </w:font>
  <w:font w:name="华文中宋">
    <w:altName w:val="宋体"/>
    <w:panose1 w:val="02010600040101010101"/>
    <w:charset w:val="86"/>
    <w:family w:val="auto"/>
    <w:pitch w:val="default"/>
    <w:sig w:usb0="00000000" w:usb1="00000000" w:usb2="00000000" w:usb3="00000000" w:csb0="0004009F" w:csb1="DFD70000"/>
    <w:embedRegular r:id="rId9" w:fontKey="{10854892-47A7-4903-B9FB-15A1BC5CC26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260C5"/>
    <w:multiLevelType w:val="singleLevel"/>
    <w:tmpl w:val="278260C5"/>
    <w:lvl w:ilvl="0" w:tentative="0">
      <w:start w:val="1"/>
      <w:numFmt w:val="japaneseCounting"/>
      <w:lvlText w:val="%1、"/>
      <w:lvlJc w:val="left"/>
      <w:pPr>
        <w:tabs>
          <w:tab w:val="left" w:pos="1440"/>
        </w:tabs>
        <w:ind w:left="1440" w:hanging="720"/>
      </w:pPr>
      <w:rPr>
        <w:rFonts w:hint="eastAsia"/>
      </w:rPr>
    </w:lvl>
  </w:abstractNum>
  <w:abstractNum w:abstractNumId="1">
    <w:nsid w:val="37E5150B"/>
    <w:multiLevelType w:val="singleLevel"/>
    <w:tmpl w:val="37E5150B"/>
    <w:lvl w:ilvl="0" w:tentative="0">
      <w:start w:val="1"/>
      <w:numFmt w:val="japaneseCounting"/>
      <w:lvlText w:val="%1、"/>
      <w:lvlJc w:val="left"/>
      <w:pPr>
        <w:tabs>
          <w:tab w:val="left" w:pos="1440"/>
        </w:tabs>
        <w:ind w:left="1440" w:hanging="720"/>
      </w:pPr>
      <w:rPr>
        <w:rFonts w:hint="eastAsia"/>
      </w:rPr>
    </w:lvl>
  </w:abstractNum>
  <w:abstractNum w:abstractNumId="2">
    <w:nsid w:val="42C83134"/>
    <w:multiLevelType w:val="singleLevel"/>
    <w:tmpl w:val="42C83134"/>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xZjA5OGI3ZWJjNjNlODE3NjMzYjZjMjFmNzJkZWQifQ=="/>
  </w:docVars>
  <w:rsids>
    <w:rsidRoot w:val="004B577A"/>
    <w:rsid w:val="000732E2"/>
    <w:rsid w:val="00170BCE"/>
    <w:rsid w:val="00281045"/>
    <w:rsid w:val="004B577A"/>
    <w:rsid w:val="00C05298"/>
    <w:rsid w:val="00C51A24"/>
    <w:rsid w:val="00D37F5C"/>
    <w:rsid w:val="00DB0841"/>
    <w:rsid w:val="00F43B88"/>
    <w:rsid w:val="06461D7C"/>
    <w:rsid w:val="080C58C7"/>
    <w:rsid w:val="0F4C69E1"/>
    <w:rsid w:val="1AA931E6"/>
    <w:rsid w:val="1CC15D8A"/>
    <w:rsid w:val="1D9D023A"/>
    <w:rsid w:val="1F333F2D"/>
    <w:rsid w:val="1FA670BD"/>
    <w:rsid w:val="241657E6"/>
    <w:rsid w:val="24BC37C2"/>
    <w:rsid w:val="27532CBF"/>
    <w:rsid w:val="2B774AD4"/>
    <w:rsid w:val="2B835737"/>
    <w:rsid w:val="2FC1016D"/>
    <w:rsid w:val="33E12A77"/>
    <w:rsid w:val="36645E0E"/>
    <w:rsid w:val="3AF41779"/>
    <w:rsid w:val="3D310345"/>
    <w:rsid w:val="3E285E8C"/>
    <w:rsid w:val="3E60083E"/>
    <w:rsid w:val="3EF72DF0"/>
    <w:rsid w:val="4084273D"/>
    <w:rsid w:val="40DD0875"/>
    <w:rsid w:val="46D44E69"/>
    <w:rsid w:val="50B9792B"/>
    <w:rsid w:val="52285E64"/>
    <w:rsid w:val="598507CD"/>
    <w:rsid w:val="5EB35640"/>
    <w:rsid w:val="65EC36A6"/>
    <w:rsid w:val="67862F9C"/>
    <w:rsid w:val="6B5C564C"/>
    <w:rsid w:val="76820933"/>
    <w:rsid w:val="792C3B7B"/>
    <w:rsid w:val="7BFA7D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unhideWhenUsed/>
    <w:qFormat/>
    <w:uiPriority w:val="99"/>
    <w:rPr>
      <w:rFonts w:hint="eastAsia"/>
    </w:rPr>
  </w:style>
  <w:style w:type="paragraph" w:styleId="3">
    <w:name w:val="Body Text"/>
    <w:basedOn w:val="1"/>
    <w:qFormat/>
    <w:uiPriority w:val="99"/>
    <w:pPr>
      <w:spacing w:line="360" w:lineRule="auto"/>
      <w:jc w:val="center"/>
    </w:pPr>
    <w:rPr>
      <w:rFonts w:ascii="Times New Roman" w:hAnsi="Times New Roman" w:cs="Times New Roman"/>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pPr>
    <w:rPr>
      <w:rFonts w:ascii="宋体" w:hAnsi="宋体" w:eastAsia="宋体" w:cs="宋体"/>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3293</Words>
  <Characters>3410</Characters>
  <Lines>41</Lines>
  <Paragraphs>11</Paragraphs>
  <TotalTime>18</TotalTime>
  <ScaleCrop>false</ScaleCrop>
  <LinksUpToDate>false</LinksUpToDate>
  <CharactersWithSpaces>3544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2019-12-05T08:01:00Z</dcterms:created>
  <dc:creator>Administrator</dc:creator>
  <cp:lastModifiedBy>Lenovo</cp:lastModifiedBy>
  <dcterms:modified xsi:type="dcterms:W3CDTF">2022-12-15T10:04:26Z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BB331A3B78FD473F9FF0B33E4C9B2E37</vt:lpwstr>
  </property>
</Properties>
</file>