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83" w:line="193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4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14"/>
          <w:kern w:val="0"/>
          <w:sz w:val="32"/>
          <w:szCs w:val="32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3" w:line="193" w:lineRule="auto"/>
        <w:jc w:val="center"/>
        <w:textAlignment w:val="baseline"/>
        <w:rPr>
          <w:rFonts w:hint="eastAsia" w:ascii="楷体" w:hAnsi="楷体" w:eastAsia="楷体" w:cs="楷体"/>
          <w:snapToGrid w:val="0"/>
          <w:color w:val="000000"/>
          <w:spacing w:val="-14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广西医科大学学生社团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ascii="楷体" w:hAnsi="楷体" w:eastAsia="楷体" w:cs="Arial"/>
          <w:snapToGrid w:val="0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“一社一品”项目结题报告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34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9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9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624" w:lineRule="exact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821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7"/>
                <w:kern w:val="0"/>
                <w:sz w:val="32"/>
                <w:szCs w:val="32"/>
              </w:rPr>
              <w:t>申报社团：</w:t>
            </w:r>
          </w:p>
        </w:tc>
        <w:tc>
          <w:tcPr>
            <w:tcW w:w="5821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8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8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7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58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7"/>
                <w:kern w:val="0"/>
                <w:sz w:val="32"/>
                <w:szCs w:val="32"/>
              </w:rPr>
              <w:t>指导教师：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8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8"/>
                <w:kern w:val="0"/>
                <w:sz w:val="32"/>
                <w:szCs w:val="32"/>
              </w:rPr>
              <w:t>业务指导单位：</w:t>
            </w:r>
          </w:p>
        </w:tc>
        <w:tc>
          <w:tcPr>
            <w:tcW w:w="58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624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4" w:line="624" w:lineRule="exact"/>
        <w:ind w:firstLine="931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hint="eastAsia" w:ascii="宋体" w:hAnsi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宋体" w:hAnsi="Arial" w:eastAsia="Arial" w:cs="Arial"/>
          <w:snapToGrid w:val="0"/>
          <w:color w:val="000000"/>
          <w:kern w:val="0"/>
          <w:szCs w:val="21"/>
        </w:rPr>
      </w:pPr>
    </w:p>
    <w:p>
      <w:pPr>
        <w:rPr>
          <w:rFonts w:ascii="宋体" w:hAnsi="Arial" w:eastAsia="Arial" w:cs="Arial"/>
          <w:snapToGrid w:val="0"/>
          <w:color w:val="000000"/>
          <w:kern w:val="0"/>
          <w:szCs w:val="21"/>
        </w:rPr>
      </w:pPr>
      <w:r>
        <w:rPr>
          <w:rFonts w:ascii="宋体" w:hAnsi="Arial" w:eastAsia="Arial" w:cs="Arial"/>
          <w:snapToGrid w:val="0"/>
          <w:color w:val="000000"/>
          <w:kern w:val="0"/>
          <w:szCs w:val="21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2" w:firstLine="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15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5"/>
          <w:kern w:val="0"/>
          <w:sz w:val="32"/>
          <w:szCs w:val="32"/>
        </w:rPr>
        <w:t>填表说明及注意事项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2" w:firstLine="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2" w:firstLine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32"/>
          <w:szCs w:val="32"/>
        </w:rPr>
        <w:t>1.填写此报告时，不要减少栏目、改变内容，如因篇幅原因需对表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格进行调整时，应当以“整页设计”为原则。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</w:rPr>
        <w:t>2.项目名称、申请社团情况、指导教师情况须与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 xml:space="preserve"> 2022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</w:rPr>
        <w:t>年学生社团“一社一品”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</w:rPr>
        <w:t>立项申报书内容相一致。起止时间以实际开展活动的时间为准。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napToGrid w:val="0"/>
          <w:spacing w:val="-2"/>
          <w:kern w:val="0"/>
          <w:sz w:val="32"/>
          <w:szCs w:val="32"/>
        </w:rPr>
        <w:t>执行情况以及完成情况在相应的方框内打</w:t>
      </w:r>
      <w:sdt>
        <w:sdtPr>
          <w:rPr>
            <w:rFonts w:hint="eastAsia" w:ascii="仿宋" w:hAnsi="仿宋" w:eastAsia="仿宋" w:cs="仿宋"/>
            <w:snapToGrid w:val="0"/>
            <w:spacing w:val="-2"/>
            <w:kern w:val="0"/>
            <w:sz w:val="32"/>
            <w:szCs w:val="32"/>
          </w:rPr>
          <w:id w:val="1584102579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Fonts w:hint="eastAsia" w:ascii="仿宋" w:hAnsi="仿宋" w:eastAsia="仿宋" w:cs="仿宋"/>
            <w:snapToGrid w:val="0"/>
            <w:spacing w:val="-2"/>
            <w:kern w:val="0"/>
            <w:sz w:val="32"/>
            <w:szCs w:val="32"/>
          </w:rPr>
        </w:sdtEndPr>
        <w:sdtContent>
          <w:r>
            <w:rPr>
              <w:rFonts w:hint="eastAsia" w:ascii="仿宋" w:hAnsi="仿宋" w:eastAsia="仿宋" w:cs="仿宋"/>
              <w:snapToGrid w:val="0"/>
              <w:spacing w:val="-2"/>
              <w:kern w:val="0"/>
              <w:sz w:val="32"/>
              <w:szCs w:val="32"/>
            </w:rPr>
            <w:sym w:font="Wingdings" w:char="F0FE"/>
          </w:r>
        </w:sdtContent>
      </w:sdt>
      <w:r>
        <w:rPr>
          <w:rFonts w:hint="eastAsia" w:ascii="仿宋" w:hAnsi="仿宋" w:eastAsia="仿宋" w:cs="仿宋"/>
          <w:snapToGrid w:val="0"/>
          <w:spacing w:val="-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3" w:firstLine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9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4.项目支撑材料可以为活动照片（每张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>照片大小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snapToGrid w:val="0"/>
          <w:color w:val="000000"/>
          <w:spacing w:val="-4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1M</w:t>
      </w:r>
      <w:r>
        <w:rPr>
          <w:rFonts w:hint="eastAsia" w:ascii="仿宋" w:hAnsi="仿宋" w:eastAsia="仿宋" w:cs="仿宋"/>
          <w:snapToGrid w:val="0"/>
          <w:color w:val="000000"/>
          <w:spacing w:val="-7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左右，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5-10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-19"/>
          <w:kern w:val="0"/>
          <w:sz w:val="32"/>
          <w:szCs w:val="32"/>
        </w:rPr>
        <w:t>附上相应的文字说明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）、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sz w:val="32"/>
          <w:szCs w:val="32"/>
        </w:rPr>
        <w:t>新闻稿、视频</w:t>
      </w:r>
      <w:r>
        <w:rPr>
          <w:rFonts w:ascii="仿宋" w:hAnsi="仿宋" w:eastAsia="仿宋"/>
          <w:sz w:val="32"/>
          <w:szCs w:val="32"/>
        </w:rPr>
        <w:t>（MP4/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MOV/</w:t>
      </w:r>
      <w:r>
        <w:rPr>
          <w:rFonts w:ascii="仿宋" w:hAnsi="仿宋" w:eastAsia="仿宋"/>
          <w:sz w:val="32"/>
          <w:szCs w:val="32"/>
        </w:rPr>
        <w:t>WMV格式）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sz w:val="32"/>
          <w:szCs w:val="32"/>
        </w:rPr>
        <w:t>、PPT</w:t>
      </w:r>
      <w:r>
        <w:rPr>
          <w:rFonts w:hint="eastAsia" w:ascii="仿宋" w:hAnsi="仿宋" w:eastAsia="仿宋" w:cs="仿宋"/>
          <w:snapToGrid w:val="0"/>
          <w:color w:val="000000"/>
          <w:spacing w:val="-6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sz w:val="32"/>
          <w:szCs w:val="32"/>
        </w:rPr>
        <w:t>等形式的材</w:t>
      </w:r>
      <w:r>
        <w:rPr>
          <w:rFonts w:hint="eastAsia" w:ascii="仿宋" w:hAnsi="仿宋" w:eastAsia="仿宋" w:cs="仿宋"/>
          <w:snapToGrid w:val="0"/>
          <w:color w:val="000000"/>
          <w:spacing w:val="-19"/>
          <w:kern w:val="0"/>
          <w:sz w:val="32"/>
          <w:szCs w:val="32"/>
        </w:rPr>
        <w:t>料。表格中仅罗列支撑材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料目录，</w:t>
      </w:r>
      <w:r>
        <w:rPr>
          <w:rFonts w:hint="eastAsia" w:ascii="仿宋" w:hAnsi="仿宋" w:eastAsia="仿宋" w:cs="仿宋"/>
          <w:snapToGrid w:val="0"/>
          <w:color w:val="000000"/>
          <w:spacing w:val="-19"/>
          <w:kern w:val="0"/>
          <w:sz w:val="32"/>
          <w:szCs w:val="32"/>
        </w:rPr>
        <w:t>具体内容均以电子版形式发送至指定邮箱。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sectPr>
          <w:footerReference r:id="rId3" w:type="default"/>
          <w:pgSz w:w="11906" w:h="16839"/>
          <w:pgMar w:top="1417" w:right="1417" w:bottom="1417" w:left="1417" w:header="850" w:footer="992" w:gutter="0"/>
          <w:cols w:space="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</w:rPr>
        <w:t>5.项目经费支出发票或发票复印件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以附件形式置于本报告之后。</w:t>
      </w:r>
    </w:p>
    <w:tbl>
      <w:tblPr>
        <w:tblStyle w:val="6"/>
        <w:tblW w:w="944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806"/>
        <w:gridCol w:w="421"/>
        <w:gridCol w:w="2240"/>
        <w:gridCol w:w="452"/>
        <w:gridCol w:w="23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219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项目类别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t xml:space="preserve">思想引领类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t xml:space="preserve">创新创业类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t xml:space="preserve">学风建设类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t xml:space="preserve">校园文化类 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t xml:space="preserve">学科竞赛类      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t xml:space="preserve">志愿服务类   </w:t>
            </w: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  <w:t>□其它类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4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2"/>
                <w:szCs w:val="32"/>
              </w:rPr>
              <w:t>学生社团基本情况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社团名称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社团类别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8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4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32"/>
                <w:szCs w:val="32"/>
              </w:rPr>
              <w:t>指导教师情况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32"/>
                <w:szCs w:val="32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</w:rPr>
              <w:t>职务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</w:rPr>
              <w:t>职称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0"/>
                <w:kern w:val="0"/>
                <w:sz w:val="32"/>
                <w:szCs w:val="32"/>
              </w:rPr>
              <w:t>电话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2"/>
                <w:szCs w:val="32"/>
              </w:rPr>
              <w:t>所属院系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2"/>
                <w:szCs w:val="32"/>
              </w:rPr>
              <w:t>部门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执行情况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sdt>
              <w:sdtPr>
                <w:rPr>
                  <w:rFonts w:hint="eastAsia" w:ascii="仿宋" w:hAnsi="仿宋" w:eastAsia="仿宋" w:cs="仿宋"/>
                  <w:bCs/>
                  <w:snapToGrid w:val="0"/>
                  <w:color w:val="000000"/>
                  <w:spacing w:val="6"/>
                  <w:kern w:val="0"/>
                  <w:sz w:val="32"/>
                  <w:szCs w:val="32"/>
                </w:rPr>
                <w:id w:val="-1266533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bCs/>
                  <w:snapToGrid w:val="0"/>
                  <w:color w:val="000000"/>
                  <w:spacing w:val="6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仿宋" w:hAnsi="仿宋" w:eastAsia="仿宋" w:cs="仿宋"/>
                    <w:bCs/>
                    <w:snapToGrid w:val="0"/>
                    <w:color w:val="000000"/>
                    <w:spacing w:val="6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pacing w:val="6"/>
                <w:kern w:val="0"/>
                <w:sz w:val="32"/>
                <w:szCs w:val="32"/>
              </w:rPr>
              <w:t>按期完成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pacing w:val="4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snapToGrid w:val="0"/>
                  <w:color w:val="000000"/>
                  <w:spacing w:val="4"/>
                  <w:kern w:val="0"/>
                  <w:sz w:val="32"/>
                  <w:szCs w:val="32"/>
                </w:rPr>
                <w:id w:val="1990361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color w:val="000000"/>
                  <w:spacing w:val="4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color w:val="000000"/>
                    <w:spacing w:val="4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2"/>
                <w:szCs w:val="32"/>
              </w:rPr>
              <w:t>提前完成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32"/>
                <w:szCs w:val="32"/>
              </w:rPr>
              <w:t xml:space="preserve">       </w:t>
            </w:r>
            <w:sdt>
              <w:sdtPr>
                <w:rPr>
                  <w:rFonts w:hint="eastAsia" w:ascii="仿宋" w:hAnsi="仿宋" w:eastAsia="仿宋" w:cs="仿宋"/>
                  <w:snapToGrid w:val="0"/>
                  <w:color w:val="000000"/>
                  <w:spacing w:val="4"/>
                  <w:kern w:val="0"/>
                  <w:sz w:val="32"/>
                  <w:szCs w:val="32"/>
                </w:rPr>
                <w:id w:val="378203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color w:val="000000"/>
                  <w:spacing w:val="4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color w:val="000000"/>
                    <w:spacing w:val="4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2"/>
                <w:szCs w:val="32"/>
              </w:rPr>
              <w:t>延期结题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32"/>
                <w:szCs w:val="32"/>
              </w:rPr>
              <w:t>完成情况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sdt>
              <w:sdtPr>
                <w:rPr>
                  <w:rFonts w:hint="eastAsia" w:ascii="仿宋" w:hAnsi="仿宋" w:eastAsia="仿宋" w:cs="仿宋"/>
                  <w:snapToGrid w:val="0"/>
                  <w:color w:val="000000"/>
                  <w:spacing w:val="3"/>
                  <w:kern w:val="0"/>
                  <w:sz w:val="32"/>
                  <w:szCs w:val="32"/>
                </w:rPr>
                <w:id w:val="205447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color w:val="000000"/>
                  <w:spacing w:val="3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color w:val="000000"/>
                    <w:spacing w:val="3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达到预期目标</w:t>
            </w:r>
            <w:sdt>
              <w:sdtPr>
                <w:rPr>
                  <w:rFonts w:hint="eastAsia" w:ascii="仿宋" w:hAnsi="仿宋" w:eastAsia="仿宋" w:cs="仿宋"/>
                  <w:snapToGrid w:val="0"/>
                  <w:color w:val="000000"/>
                  <w:spacing w:val="3"/>
                  <w:kern w:val="0"/>
                  <w:sz w:val="32"/>
                  <w:szCs w:val="32"/>
                </w:rPr>
                <w:id w:val="-1372449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color w:val="000000"/>
                  <w:spacing w:val="3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color w:val="000000"/>
                    <w:spacing w:val="3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超过预期指标</w:t>
            </w:r>
            <w:sdt>
              <w:sdtPr>
                <w:rPr>
                  <w:rFonts w:hint="eastAsia" w:ascii="仿宋" w:hAnsi="仿宋" w:eastAsia="仿宋" w:cs="仿宋"/>
                  <w:snapToGrid w:val="0"/>
                  <w:color w:val="000000"/>
                  <w:spacing w:val="3"/>
                  <w:kern w:val="0"/>
                  <w:sz w:val="32"/>
                  <w:szCs w:val="32"/>
                </w:rPr>
                <w:id w:val="184404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napToGrid w:val="0"/>
                  <w:color w:val="000000"/>
                  <w:spacing w:val="3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hint="eastAsia" w:ascii="仿宋" w:hAnsi="仿宋" w:eastAsia="仿宋" w:cs="仿宋"/>
                    <w:snapToGrid w:val="0"/>
                    <w:color w:val="000000"/>
                    <w:spacing w:val="3"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未达到预期目标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2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项目总结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32"/>
                <w:szCs w:val="32"/>
              </w:rPr>
              <w:t>（2000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9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32"/>
                <w:szCs w:val="32"/>
              </w:rPr>
              <w:t>字以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6"/>
                <w:kern w:val="0"/>
                <w:sz w:val="32"/>
                <w:szCs w:val="32"/>
              </w:rPr>
              <w:t>内）</w:t>
            </w:r>
          </w:p>
        </w:tc>
        <w:tc>
          <w:tcPr>
            <w:tcW w:w="724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3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项目支撑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right="0"/>
              <w:jc w:val="center"/>
              <w:textAlignment w:val="baseline"/>
              <w:rPr>
                <w:rFonts w:ascii="楷体" w:hAnsi="楷体" w:eastAsia="楷体" w:cs="楷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材料目录</w:t>
            </w:r>
          </w:p>
        </w:tc>
        <w:tc>
          <w:tcPr>
            <w:tcW w:w="7245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98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384" w:lineRule="auto"/>
              <w:ind w:left="392" w:right="365" w:hanging="14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项目经费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32"/>
                <w:szCs w:val="32"/>
              </w:rPr>
              <w:t>支出情况</w:t>
            </w:r>
          </w:p>
        </w:tc>
        <w:tc>
          <w:tcPr>
            <w:tcW w:w="222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66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32"/>
                <w:szCs w:val="32"/>
              </w:rPr>
              <w:t>支出项目</w:t>
            </w:r>
          </w:p>
        </w:tc>
        <w:tc>
          <w:tcPr>
            <w:tcW w:w="269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32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</w:rPr>
              <w:t>支出金额（元）</w:t>
            </w: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192" w:lineRule="auto"/>
              <w:ind w:firstLine="86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198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92" w:lineRule="auto"/>
              <w:ind w:firstLine="945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32"/>
                <w:szCs w:val="32"/>
              </w:rPr>
              <w:t>合计</w:t>
            </w:r>
          </w:p>
        </w:tc>
        <w:tc>
          <w:tcPr>
            <w:tcW w:w="501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198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45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92" w:lineRule="auto"/>
              <w:ind w:firstLine="118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87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2"/>
                <w:szCs w:val="32"/>
              </w:rPr>
              <w:t>项目财务负责人（签名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7"/>
                <w:kern w:val="0"/>
                <w:sz w:val="32"/>
                <w:szCs w:val="32"/>
              </w:rPr>
              <w:t>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92" w:lineRule="auto"/>
              <w:ind w:firstLine="118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87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5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意见</w:t>
            </w:r>
          </w:p>
        </w:tc>
        <w:tc>
          <w:tcPr>
            <w:tcW w:w="7245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签名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8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5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业务指导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245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</w:rPr>
              <w:t>签名（盖章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8"/>
                <w:kern w:val="0"/>
                <w:sz w:val="32"/>
                <w:szCs w:val="32"/>
              </w:rPr>
              <w:t>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ind w:firstLine="40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5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</w:rPr>
              <w:t>意见</w:t>
            </w:r>
          </w:p>
        </w:tc>
        <w:tc>
          <w:tcPr>
            <w:tcW w:w="7245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192" w:lineRule="auto"/>
              <w:ind w:firstLine="3117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3"/>
                <w:kern w:val="0"/>
                <w:sz w:val="32"/>
                <w:szCs w:val="32"/>
              </w:rPr>
              <w:t>签名（盖章</w:t>
            </w:r>
            <w:r>
              <w:rPr>
                <w:rFonts w:hint="eastAsia" w:ascii="仿宋" w:hAnsi="仿宋" w:eastAsia="仿宋" w:cs="仿宋"/>
                <w:snapToGrid w:val="0"/>
                <w:spacing w:val="-88"/>
                <w:kern w:val="0"/>
                <w:sz w:val="32"/>
                <w:szCs w:val="32"/>
              </w:rPr>
              <w:t>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9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spacing w:val="9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spacing w:val="24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仿宋" w:hAnsi="仿宋"/>
          <w:sz w:val="36"/>
          <w:szCs w:val="36"/>
        </w:rPr>
      </w:pPr>
    </w:p>
    <w:p/>
    <w:sectPr>
      <w:footerReference r:id="rId4" w:type="default"/>
      <w:pgSz w:w="11907" w:h="16839"/>
      <w:pgMar w:top="1418" w:right="1418" w:bottom="1418" w:left="1418" w:header="0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DCED74D-0460-42CF-98FF-1C613ABC5FF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B24169FC-4CC3-45A6-91EF-4FAB4CB3F1A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CB88818-2B9C-42C2-8443-6D44E9AD17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D08FEE-7E61-41A4-9B27-C88E7386BE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DF07DDA-F6EB-4A50-909B-2DD1D2BB10E6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6" w:fontKey="{9E4EF629-1B5C-462B-8023-B0B2D5BF512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285BCD48-B608-4C25-98D7-59B8C0CAED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DdlZGI3YjUyY2JhNDAxNWUzMWU1MjBkNDlhZmQifQ=="/>
  </w:docVars>
  <w:rsids>
    <w:rsidRoot w:val="12B60D88"/>
    <w:rsid w:val="12B60D88"/>
    <w:rsid w:val="709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nhideWhenUsed/>
    <w:qFormat/>
    <w:uiPriority w:val="99"/>
    <w:rPr>
      <w:rFonts w:hint="eastAsia"/>
    </w:rPr>
  </w:style>
  <w:style w:type="table" w:customStyle="1" w:styleId="5">
    <w:name w:val="Plain Table 2"/>
    <w:basedOn w:val="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6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559</Words>
  <Characters>589</Characters>
  <Lines>0</Lines>
  <Paragraphs>0</Paragraphs>
  <TotalTime>0</TotalTime>
  <ScaleCrop>false</ScaleCrop>
  <LinksUpToDate>false</LinksUpToDate>
  <CharactersWithSpaces>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2022-11-07T10:50:00Z</dcterms:created>
  <dc:creator>大雪</dc:creator>
  <cp:lastModifiedBy>大雪</cp:lastModifiedBy>
  <dcterms:modified xsi:type="dcterms:W3CDTF">2022-11-07T11:00:19Z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84C36627C828400EA9C8E9D186CE41B4</vt:lpwstr>
  </property>
</Properties>
</file>